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9325B" w14:textId="61587F8D" w:rsidR="007A3008" w:rsidRPr="005E4B9E" w:rsidRDefault="00C40AB6" w:rsidP="005F3F4B">
      <w:pPr>
        <w:pStyle w:val="TitleLeftBold"/>
        <w:jc w:val="both"/>
      </w:pPr>
      <w:bookmarkStart w:id="0" w:name="_Hlk168050619"/>
      <w:r w:rsidRPr="005E4B9E">
        <w:t>THIS ANNOUNCEMENT IS IMPORTANT AND REQUIRES YOUR IMMEDIATE ATTENTION. NOT FOR RELEASE, PUBLICATION OR DISTRIBUTION, IN WHOLE OR IN PART, DIRECTLY OR INDIRECTLY, IN, INTO OR FROM ANY JURISDICTION WHERE TO DO SO WOULD CONSTITUTE A VIOLATION OF THE RELEVANT LAWS OR REGULATIONS OF SUCH JURISDICTION.</w:t>
      </w:r>
      <w:r w:rsidR="007A3008" w:rsidRPr="005E4B9E">
        <w:t xml:space="preserve"> </w:t>
      </w:r>
    </w:p>
    <w:p w14:paraId="5687FF38" w14:textId="57C558FE" w:rsidR="009B68B1" w:rsidRPr="009B68B1" w:rsidRDefault="00BF58F6" w:rsidP="00BF58F6">
      <w:pPr>
        <w:pStyle w:val="TitleCenterBold"/>
        <w:jc w:val="center"/>
      </w:pPr>
      <w:r>
        <w:t>Supplement to</w:t>
      </w:r>
      <w:r w:rsidR="009B68B1" w:rsidRPr="009B68B1">
        <w:t xml:space="preserve"> </w:t>
      </w:r>
      <w:r w:rsidR="00095D94" w:rsidRPr="009B68B1">
        <w:t>Consent Solicitation</w:t>
      </w:r>
      <w:r>
        <w:t xml:space="preserve"> Statement</w:t>
      </w:r>
      <w:r w:rsidR="00F1587D">
        <w:t xml:space="preserve"> </w:t>
      </w:r>
      <w:r>
        <w:t xml:space="preserve">related </w:t>
      </w:r>
      <w:r w:rsidR="00095D94" w:rsidRPr="009B68B1">
        <w:t>to</w:t>
      </w:r>
      <w:r w:rsidR="009B68B1" w:rsidRPr="009B68B1">
        <w:t xml:space="preserve"> </w:t>
      </w:r>
      <w:r w:rsidR="00F1587D" w:rsidRPr="00F1587D">
        <w:t>Petra Diamonds US$ Treasury Plc</w:t>
      </w:r>
      <w:r w:rsidR="00F1587D">
        <w:t>'s</w:t>
      </w:r>
    </w:p>
    <w:p w14:paraId="076C70A6" w14:textId="77777777" w:rsidR="009B68B1" w:rsidRDefault="009B68B1" w:rsidP="009B68B1">
      <w:pPr>
        <w:pStyle w:val="TitleCenterBold"/>
        <w:jc w:val="center"/>
      </w:pPr>
      <w:r>
        <w:t>Senior Secured Second Lien Notes due March 8, 2026 (the “Notes”)</w:t>
      </w:r>
    </w:p>
    <w:p w14:paraId="662A5370" w14:textId="77777777" w:rsidR="009B68B1" w:rsidRDefault="009B68B1" w:rsidP="009B68B1">
      <w:pPr>
        <w:pStyle w:val="TitleCenterBold"/>
        <w:contextualSpacing/>
        <w:jc w:val="center"/>
      </w:pPr>
      <w:r>
        <w:t>(Regulation S Notes: ISIN Number XS2289895927 / Common Code 228989592</w:t>
      </w:r>
    </w:p>
    <w:p w14:paraId="3927BE0D" w14:textId="19BE3E1D" w:rsidR="009B68B1" w:rsidRPr="005E4B9E" w:rsidRDefault="009B68B1" w:rsidP="009B68B1">
      <w:pPr>
        <w:pStyle w:val="TitleCenterBold"/>
        <w:contextualSpacing/>
        <w:jc w:val="center"/>
      </w:pPr>
      <w:r>
        <w:t>Rule 144A Notes: ISIN Number XS2289899242 / Common Code 228989924)</w:t>
      </w:r>
    </w:p>
    <w:p w14:paraId="0A562356" w14:textId="6BF1227A" w:rsidR="009D7F73" w:rsidRPr="005E4B9E" w:rsidRDefault="009D7F73" w:rsidP="009B68B1">
      <w:pPr>
        <w:pStyle w:val="TitleCenterBold"/>
        <w:jc w:val="center"/>
      </w:pPr>
    </w:p>
    <w:p w14:paraId="0BF20DEF" w14:textId="4C903C33" w:rsidR="0010188C" w:rsidRDefault="00F75798" w:rsidP="00EC1441">
      <w:pPr>
        <w:pStyle w:val="BodyTextNoIndent"/>
        <w:spacing w:after="240" w:line="240" w:lineRule="atLeast"/>
        <w:ind w:left="0"/>
        <w:rPr>
          <w:rFonts w:ascii="Times New Roman" w:hAnsi="Times New Roman" w:cs="Times New Roman"/>
          <w:kern w:val="0"/>
          <w:lang w:val="en-US"/>
        </w:rPr>
      </w:pPr>
      <w:r>
        <w:rPr>
          <w:rFonts w:ascii="Times New Roman" w:hAnsi="Times New Roman" w:cs="Times New Roman"/>
          <w:lang w:val="en-US"/>
        </w:rPr>
        <w:t>27</w:t>
      </w:r>
      <w:r w:rsidR="00095D94" w:rsidRPr="005E4B9E">
        <w:rPr>
          <w:rFonts w:ascii="Times New Roman" w:hAnsi="Times New Roman" w:cs="Times New Roman"/>
          <w:lang w:val="en-US"/>
        </w:rPr>
        <w:t xml:space="preserve"> October </w:t>
      </w:r>
      <w:r w:rsidR="004D1772" w:rsidRPr="005E4B9E">
        <w:rPr>
          <w:rFonts w:ascii="Times New Roman" w:hAnsi="Times New Roman" w:cs="Times New Roman"/>
          <w:lang w:val="en-US"/>
        </w:rPr>
        <w:t>202</w:t>
      </w:r>
      <w:r w:rsidR="00BC7BAC" w:rsidRPr="005E4B9E">
        <w:rPr>
          <w:rFonts w:ascii="Times New Roman" w:hAnsi="Times New Roman" w:cs="Times New Roman"/>
          <w:lang w:val="en-US"/>
        </w:rPr>
        <w:t>5</w:t>
      </w:r>
      <w:r w:rsidR="00820D1E" w:rsidRPr="005E4B9E">
        <w:rPr>
          <w:rFonts w:ascii="Times New Roman" w:hAnsi="Times New Roman" w:cs="Times New Roman"/>
          <w:lang w:val="en-US"/>
        </w:rPr>
        <w:t xml:space="preserve"> </w:t>
      </w:r>
      <w:r w:rsidR="00656040" w:rsidRPr="005E4B9E">
        <w:rPr>
          <w:rFonts w:ascii="Times New Roman" w:hAnsi="Times New Roman" w:cs="Times New Roman"/>
          <w:lang w:val="en-US"/>
        </w:rPr>
        <w:t>–</w:t>
      </w:r>
      <w:r w:rsidR="00156AB9" w:rsidRPr="005E4B9E">
        <w:rPr>
          <w:rFonts w:ascii="Times New Roman" w:hAnsi="Times New Roman" w:cs="Times New Roman"/>
          <w:lang w:val="en-US"/>
        </w:rPr>
        <w:t xml:space="preserve"> </w:t>
      </w:r>
      <w:bookmarkStart w:id="1" w:name="_Hlk168674053"/>
      <w:r w:rsidR="00C77CD0" w:rsidRPr="005E4B9E">
        <w:rPr>
          <w:rFonts w:ascii="Times New Roman" w:hAnsi="Times New Roman" w:cs="Times New Roman"/>
          <w:lang w:val="en-US"/>
        </w:rPr>
        <w:t>Petra Diamonds Limited (the "</w:t>
      </w:r>
      <w:r w:rsidR="00C77CD0" w:rsidRPr="005E4B9E">
        <w:rPr>
          <w:rFonts w:ascii="Times New Roman" w:hAnsi="Times New Roman" w:cs="Times New Roman"/>
          <w:b/>
          <w:bCs/>
          <w:lang w:val="en-US"/>
        </w:rPr>
        <w:t>Company</w:t>
      </w:r>
      <w:r w:rsidR="00C77CD0" w:rsidRPr="005E4B9E">
        <w:rPr>
          <w:rFonts w:ascii="Times New Roman" w:hAnsi="Times New Roman" w:cs="Times New Roman"/>
          <w:lang w:val="en-US"/>
        </w:rPr>
        <w:t>")</w:t>
      </w:r>
      <w:r w:rsidR="00F1587D">
        <w:rPr>
          <w:rFonts w:ascii="Times New Roman" w:hAnsi="Times New Roman" w:cs="Times New Roman"/>
          <w:lang w:val="en-US"/>
        </w:rPr>
        <w:t xml:space="preserve">, the parent company of </w:t>
      </w:r>
      <w:r w:rsidR="009B68B1">
        <w:rPr>
          <w:rFonts w:ascii="Times New Roman" w:hAnsi="Times New Roman" w:cs="Times New Roman"/>
          <w:kern w:val="0"/>
          <w:lang w:val="en-US"/>
        </w:rPr>
        <w:t>Petra Diamonds US$ Treasury Plc (the "</w:t>
      </w:r>
      <w:r w:rsidR="009B68B1" w:rsidRPr="009B68B1">
        <w:rPr>
          <w:rFonts w:ascii="Times New Roman" w:hAnsi="Times New Roman" w:cs="Times New Roman"/>
          <w:b/>
          <w:bCs/>
          <w:kern w:val="0"/>
          <w:lang w:val="en-US"/>
        </w:rPr>
        <w:t>Issuer</w:t>
      </w:r>
      <w:r w:rsidR="009B68B1">
        <w:rPr>
          <w:rFonts w:ascii="Times New Roman" w:hAnsi="Times New Roman" w:cs="Times New Roman"/>
          <w:kern w:val="0"/>
          <w:lang w:val="en-US"/>
        </w:rPr>
        <w:t>")</w:t>
      </w:r>
      <w:r w:rsidR="00E87441" w:rsidRPr="005E4B9E">
        <w:rPr>
          <w:rFonts w:ascii="Times New Roman" w:hAnsi="Times New Roman" w:cs="Times New Roman"/>
          <w:kern w:val="0"/>
          <w:lang w:val="en-US"/>
        </w:rPr>
        <w:t xml:space="preserve">, </w:t>
      </w:r>
      <w:r w:rsidR="00F1587D">
        <w:rPr>
          <w:rFonts w:ascii="Times New Roman" w:hAnsi="Times New Roman" w:cs="Times New Roman"/>
          <w:kern w:val="0"/>
          <w:lang w:val="en-US"/>
        </w:rPr>
        <w:t>hereby announces an amendment (as set forth below) to the terms of the consent solicitation</w:t>
      </w:r>
      <w:r w:rsidR="00E87441" w:rsidRPr="005E4B9E">
        <w:rPr>
          <w:rFonts w:ascii="Times New Roman" w:hAnsi="Times New Roman" w:cs="Times New Roman"/>
          <w:kern w:val="0"/>
          <w:lang w:val="en-US"/>
        </w:rPr>
        <w:t xml:space="preserve"> (the “</w:t>
      </w:r>
      <w:r w:rsidR="00E87441" w:rsidRPr="005E4B9E">
        <w:rPr>
          <w:rFonts w:ascii="Times New Roman" w:hAnsi="Times New Roman" w:cs="Times New Roman"/>
          <w:b/>
          <w:bCs/>
          <w:kern w:val="0"/>
          <w:lang w:val="en-US"/>
        </w:rPr>
        <w:t>Consent Solicitation</w:t>
      </w:r>
      <w:r w:rsidR="00E87441" w:rsidRPr="005E4B9E">
        <w:rPr>
          <w:rFonts w:ascii="Times New Roman" w:hAnsi="Times New Roman" w:cs="Times New Roman"/>
          <w:kern w:val="0"/>
          <w:lang w:val="en-US"/>
        </w:rPr>
        <w:t xml:space="preserve">”) </w:t>
      </w:r>
      <w:r w:rsidR="00F1587D">
        <w:rPr>
          <w:rFonts w:ascii="Times New Roman" w:hAnsi="Times New Roman" w:cs="Times New Roman"/>
          <w:kern w:val="0"/>
          <w:lang w:val="en-US"/>
        </w:rPr>
        <w:t>relating to the Notes, as such terms are described in the consent solicitation statement dated October</w:t>
      </w:r>
      <w:r>
        <w:rPr>
          <w:rFonts w:ascii="Times New Roman" w:hAnsi="Times New Roman" w:cs="Times New Roman"/>
          <w:kern w:val="0"/>
          <w:lang w:val="en-US"/>
        </w:rPr>
        <w:t xml:space="preserve"> 17,</w:t>
      </w:r>
      <w:r w:rsidR="00F1587D">
        <w:rPr>
          <w:rFonts w:ascii="Times New Roman" w:hAnsi="Times New Roman" w:cs="Times New Roman"/>
          <w:kern w:val="0"/>
          <w:lang w:val="en-US"/>
        </w:rPr>
        <w:t xml:space="preserve"> 2025 (the "</w:t>
      </w:r>
      <w:r w:rsidR="00F1587D">
        <w:rPr>
          <w:rFonts w:ascii="Times New Roman" w:hAnsi="Times New Roman" w:cs="Times New Roman"/>
          <w:b/>
          <w:bCs/>
          <w:kern w:val="0"/>
          <w:lang w:val="en-US"/>
        </w:rPr>
        <w:t xml:space="preserve">Consent Solicitation </w:t>
      </w:r>
      <w:r w:rsidR="00F1587D" w:rsidRPr="00F1587D">
        <w:rPr>
          <w:rFonts w:ascii="Times New Roman" w:hAnsi="Times New Roman" w:cs="Times New Roman"/>
          <w:b/>
          <w:bCs/>
          <w:kern w:val="0"/>
          <w:lang w:val="en-US"/>
        </w:rPr>
        <w:t>Statement</w:t>
      </w:r>
      <w:r w:rsidR="00F1587D">
        <w:rPr>
          <w:rFonts w:ascii="Times New Roman" w:hAnsi="Times New Roman" w:cs="Times New Roman"/>
          <w:kern w:val="0"/>
          <w:lang w:val="en-US"/>
        </w:rPr>
        <w:t>")</w:t>
      </w:r>
      <w:r w:rsidR="00E87441" w:rsidRPr="005E4B9E">
        <w:rPr>
          <w:rFonts w:ascii="Times New Roman" w:hAnsi="Times New Roman" w:cs="Times New Roman"/>
          <w:kern w:val="0"/>
          <w:lang w:val="en-US"/>
        </w:rPr>
        <w:t>.</w:t>
      </w:r>
      <w:r w:rsidR="00F1587D" w:rsidRPr="00F1587D">
        <w:t xml:space="preserve"> </w:t>
      </w:r>
      <w:r w:rsidR="00F1587D" w:rsidRPr="00F1587D">
        <w:rPr>
          <w:rFonts w:ascii="Times New Roman" w:hAnsi="Times New Roman" w:cs="Times New Roman"/>
          <w:kern w:val="0"/>
          <w:lang w:val="en-US"/>
        </w:rPr>
        <w:t>Terms used but not otherwise defined in this announcement shall have the meaning assigned to them in the Consent Solicitation Statement.</w:t>
      </w:r>
    </w:p>
    <w:p w14:paraId="4D4F5E0E" w14:textId="1BB28477" w:rsidR="00F1587D" w:rsidRPr="00F12D4A" w:rsidRDefault="00603AC9" w:rsidP="00EC1441">
      <w:pPr>
        <w:pStyle w:val="BodyTextNoIndent"/>
        <w:spacing w:after="240" w:line="240" w:lineRule="atLeast"/>
        <w:ind w:left="0"/>
        <w:rPr>
          <w:rFonts w:ascii="Times New Roman" w:hAnsi="Times New Roman" w:cs="Times New Roman"/>
          <w:kern w:val="0"/>
          <w:lang w:val="en-US"/>
        </w:rPr>
      </w:pPr>
      <w:r>
        <w:rPr>
          <w:rFonts w:ascii="Times New Roman" w:hAnsi="Times New Roman" w:cs="Times New Roman"/>
          <w:kern w:val="0"/>
          <w:lang w:val="en-US"/>
        </w:rPr>
        <w:t xml:space="preserve">With immediate effect, the </w:t>
      </w:r>
      <w:r w:rsidR="00F12D4A">
        <w:rPr>
          <w:rFonts w:ascii="Times New Roman" w:hAnsi="Times New Roman" w:cs="Times New Roman"/>
          <w:kern w:val="0"/>
          <w:lang w:val="en-US"/>
        </w:rPr>
        <w:t xml:space="preserve">Issuer shall require that Lock-Up Noteholders must validly submit Electronic Consent Instructions to the Information and Tabulation Agent with respect to the </w:t>
      </w:r>
      <w:r w:rsidR="001B02D6">
        <w:rPr>
          <w:rFonts w:ascii="Times New Roman" w:hAnsi="Times New Roman" w:cs="Times New Roman"/>
          <w:kern w:val="0"/>
          <w:lang w:val="en-US"/>
        </w:rPr>
        <w:t xml:space="preserve">entire principal </w:t>
      </w:r>
      <w:proofErr w:type="gramStart"/>
      <w:r w:rsidR="001B02D6">
        <w:rPr>
          <w:rFonts w:ascii="Times New Roman" w:hAnsi="Times New Roman" w:cs="Times New Roman"/>
          <w:kern w:val="0"/>
          <w:lang w:val="en-US"/>
        </w:rPr>
        <w:t>amount</w:t>
      </w:r>
      <w:proofErr w:type="gramEnd"/>
      <w:r w:rsidR="001B02D6">
        <w:rPr>
          <w:rFonts w:ascii="Times New Roman" w:hAnsi="Times New Roman" w:cs="Times New Roman"/>
          <w:kern w:val="0"/>
          <w:lang w:val="en-US"/>
        </w:rPr>
        <w:t xml:space="preserve"> of </w:t>
      </w:r>
      <w:r w:rsidR="00F12D4A">
        <w:rPr>
          <w:rFonts w:ascii="Times New Roman" w:hAnsi="Times New Roman" w:cs="Times New Roman"/>
          <w:kern w:val="0"/>
          <w:lang w:val="en-US"/>
        </w:rPr>
        <w:t>Notes held or beneficially owned by them</w:t>
      </w:r>
      <w:r w:rsidR="001B02D6">
        <w:rPr>
          <w:rFonts w:ascii="Times New Roman" w:hAnsi="Times New Roman" w:cs="Times New Roman"/>
          <w:kern w:val="0"/>
          <w:lang w:val="en-US"/>
        </w:rPr>
        <w:t xml:space="preserve"> (and after taking into account any pending transfers)</w:t>
      </w:r>
      <w:r w:rsidR="00F12D4A">
        <w:rPr>
          <w:rFonts w:ascii="Times New Roman" w:hAnsi="Times New Roman" w:cs="Times New Roman"/>
          <w:kern w:val="0"/>
          <w:lang w:val="en-US"/>
        </w:rPr>
        <w:t xml:space="preserve"> by no later than 6 p.m. Central European Time on </w:t>
      </w:r>
      <w:r w:rsidR="00F75798">
        <w:rPr>
          <w:rFonts w:ascii="Times New Roman" w:hAnsi="Times New Roman" w:cs="Times New Roman"/>
          <w:kern w:val="0"/>
          <w:lang w:val="en-US"/>
        </w:rPr>
        <w:t>November 3,</w:t>
      </w:r>
      <w:r w:rsidR="00F12D4A">
        <w:rPr>
          <w:rFonts w:ascii="Times New Roman" w:hAnsi="Times New Roman" w:cs="Times New Roman"/>
          <w:kern w:val="0"/>
          <w:lang w:val="en-US"/>
        </w:rPr>
        <w:t xml:space="preserve"> 2025 (the "</w:t>
      </w:r>
      <w:r w:rsidR="00F12D4A">
        <w:rPr>
          <w:rFonts w:ascii="Times New Roman" w:hAnsi="Times New Roman" w:cs="Times New Roman"/>
          <w:b/>
          <w:bCs/>
          <w:kern w:val="0"/>
          <w:lang w:val="en-US"/>
        </w:rPr>
        <w:t>Lock-Up Noteholder Consent Deadline</w:t>
      </w:r>
      <w:r w:rsidR="00F12D4A">
        <w:rPr>
          <w:rFonts w:ascii="Times New Roman" w:hAnsi="Times New Roman" w:cs="Times New Roman"/>
          <w:kern w:val="0"/>
          <w:lang w:val="en-US"/>
        </w:rPr>
        <w:t>").</w:t>
      </w:r>
      <w:r w:rsidR="00A51258">
        <w:rPr>
          <w:rFonts w:ascii="Times New Roman" w:hAnsi="Times New Roman" w:cs="Times New Roman"/>
          <w:kern w:val="0"/>
          <w:lang w:val="en-US"/>
        </w:rPr>
        <w:t xml:space="preserve"> Lock-Up Noteholders are advised to contact their custodian or intermediary to ensure that they validly submit an Electronic Consent Instruction prior to the Lock-Up Noteholder Consent Deadline. Except as modified hereby, all other terms and conditions of the Consent Solicitation as set out in the Consent Solicitation Statement </w:t>
      </w:r>
      <w:r w:rsidR="00152071">
        <w:rPr>
          <w:rFonts w:ascii="Times New Roman" w:hAnsi="Times New Roman" w:cs="Times New Roman"/>
          <w:kern w:val="0"/>
          <w:lang w:val="en-US"/>
        </w:rPr>
        <w:t>shall be unchanged.</w:t>
      </w:r>
      <w:r w:rsidR="00A652D9">
        <w:rPr>
          <w:rFonts w:ascii="Times New Roman" w:hAnsi="Times New Roman" w:cs="Times New Roman"/>
          <w:kern w:val="0"/>
          <w:lang w:val="en-US"/>
        </w:rPr>
        <w:t xml:space="preserve"> Any Electronic Consent Instructions previously delivered by Lock-Up Noteholders and received by the Information and </w:t>
      </w:r>
      <w:r w:rsidR="00643BD2">
        <w:rPr>
          <w:rFonts w:ascii="Times New Roman" w:hAnsi="Times New Roman" w:cs="Times New Roman"/>
          <w:kern w:val="0"/>
          <w:lang w:val="en-US"/>
        </w:rPr>
        <w:t>Tabulation</w:t>
      </w:r>
      <w:r w:rsidR="00A652D9">
        <w:rPr>
          <w:rFonts w:ascii="Times New Roman" w:hAnsi="Times New Roman" w:cs="Times New Roman"/>
          <w:kern w:val="0"/>
          <w:lang w:val="en-US"/>
        </w:rPr>
        <w:t xml:space="preserve"> Agent before the publication of this announcement shall remain valid.</w:t>
      </w:r>
    </w:p>
    <w:p w14:paraId="0B08D7D3" w14:textId="4DEAABBE" w:rsidR="00274D1D" w:rsidRPr="005E4B9E" w:rsidRDefault="00C77CD0" w:rsidP="00EC1441">
      <w:pPr>
        <w:pStyle w:val="BodyTextNoIndent"/>
        <w:spacing w:after="240" w:line="240" w:lineRule="atLeast"/>
        <w:ind w:left="0"/>
        <w:rPr>
          <w:rFonts w:ascii="Times New Roman" w:hAnsi="Times New Roman" w:cs="Times New Roman"/>
          <w:kern w:val="0"/>
          <w:lang w:val="en-US"/>
        </w:rPr>
      </w:pPr>
      <w:r w:rsidRPr="005E4B9E">
        <w:rPr>
          <w:rFonts w:ascii="Times New Roman" w:hAnsi="Times New Roman" w:cs="Times New Roman"/>
          <w:kern w:val="0"/>
          <w:lang w:val="en-US"/>
        </w:rPr>
        <w:t>Further details</w:t>
      </w:r>
      <w:r w:rsidR="0034589D" w:rsidRPr="005E4B9E">
        <w:rPr>
          <w:rFonts w:ascii="Times New Roman" w:hAnsi="Times New Roman" w:cs="Times New Roman"/>
          <w:kern w:val="0"/>
          <w:lang w:val="en-US"/>
        </w:rPr>
        <w:t xml:space="preserve"> of the </w:t>
      </w:r>
      <w:r w:rsidRPr="005E4B9E">
        <w:rPr>
          <w:rFonts w:ascii="Times New Roman" w:hAnsi="Times New Roman" w:cs="Times New Roman"/>
          <w:kern w:val="0"/>
          <w:lang w:val="en-US"/>
        </w:rPr>
        <w:t xml:space="preserve">Restructuring and the </w:t>
      </w:r>
      <w:r w:rsidR="0034589D" w:rsidRPr="005E4B9E">
        <w:rPr>
          <w:rFonts w:ascii="Times New Roman" w:hAnsi="Times New Roman" w:cs="Times New Roman"/>
          <w:kern w:val="0"/>
          <w:lang w:val="en-US"/>
        </w:rPr>
        <w:t>C</w:t>
      </w:r>
      <w:r w:rsidR="00394C38" w:rsidRPr="005E4B9E">
        <w:rPr>
          <w:rFonts w:ascii="Times New Roman" w:hAnsi="Times New Roman" w:cs="Times New Roman"/>
          <w:kern w:val="0"/>
          <w:lang w:val="en-US"/>
        </w:rPr>
        <w:t xml:space="preserve">onsent Solicitation </w:t>
      </w:r>
      <w:r w:rsidRPr="005E4B9E">
        <w:rPr>
          <w:rFonts w:ascii="Times New Roman" w:hAnsi="Times New Roman" w:cs="Times New Roman"/>
          <w:kern w:val="0"/>
          <w:lang w:val="en-US"/>
        </w:rPr>
        <w:t>are</w:t>
      </w:r>
      <w:r w:rsidR="00394C38" w:rsidRPr="005E4B9E">
        <w:rPr>
          <w:rFonts w:ascii="Times New Roman" w:hAnsi="Times New Roman" w:cs="Times New Roman"/>
          <w:kern w:val="0"/>
          <w:lang w:val="en-US"/>
        </w:rPr>
        <w:t xml:space="preserve"> provided in the </w:t>
      </w:r>
      <w:r w:rsidR="00394C38" w:rsidRPr="00F1587D">
        <w:rPr>
          <w:rFonts w:ascii="Times New Roman" w:hAnsi="Times New Roman" w:cs="Times New Roman"/>
          <w:kern w:val="0"/>
          <w:lang w:val="en-US"/>
        </w:rPr>
        <w:t>Consent Solicitation Statement</w:t>
      </w:r>
      <w:r w:rsidR="00394C38" w:rsidRPr="005E4B9E">
        <w:rPr>
          <w:rFonts w:ascii="Times New Roman" w:hAnsi="Times New Roman" w:cs="Times New Roman"/>
          <w:kern w:val="0"/>
          <w:lang w:val="en-US"/>
        </w:rPr>
        <w:t>.</w:t>
      </w:r>
    </w:p>
    <w:bookmarkEnd w:id="1"/>
    <w:p w14:paraId="716436F1" w14:textId="1826B438" w:rsidR="00F373AE" w:rsidRPr="005E4B9E" w:rsidRDefault="00F373AE" w:rsidP="00F373AE">
      <w:pPr>
        <w:pStyle w:val="BodyTextNoIndent"/>
        <w:spacing w:after="240" w:line="240" w:lineRule="atLeast"/>
        <w:ind w:left="0"/>
        <w:rPr>
          <w:rFonts w:ascii="Times New Roman" w:hAnsi="Times New Roman" w:cs="Times New Roman"/>
          <w:kern w:val="0"/>
          <w:lang w:val="en-US"/>
        </w:rPr>
      </w:pPr>
      <w:r w:rsidRPr="005E4B9E">
        <w:rPr>
          <w:rFonts w:ascii="Times New Roman" w:hAnsi="Times New Roman" w:cs="Times New Roman"/>
          <w:kern w:val="0"/>
          <w:lang w:val="en-US"/>
        </w:rPr>
        <w:t>The Consent Solicitation</w:t>
      </w:r>
      <w:r w:rsidR="00F12D4A">
        <w:rPr>
          <w:rFonts w:ascii="Times New Roman" w:hAnsi="Times New Roman" w:cs="Times New Roman"/>
          <w:kern w:val="0"/>
          <w:lang w:val="en-US"/>
        </w:rPr>
        <w:t xml:space="preserve"> and this announcement are</w:t>
      </w:r>
      <w:r w:rsidRPr="005E4B9E">
        <w:rPr>
          <w:rFonts w:ascii="Times New Roman" w:hAnsi="Times New Roman" w:cs="Times New Roman"/>
          <w:kern w:val="0"/>
          <w:lang w:val="en-US"/>
        </w:rPr>
        <w:t xml:space="preserve"> directed only to those holders of the Notes who are either (</w:t>
      </w:r>
      <w:proofErr w:type="spellStart"/>
      <w:r w:rsidRPr="005E4B9E">
        <w:rPr>
          <w:rFonts w:ascii="Times New Roman" w:hAnsi="Times New Roman" w:cs="Times New Roman"/>
          <w:kern w:val="0"/>
          <w:lang w:val="en-US"/>
        </w:rPr>
        <w:t>i</w:t>
      </w:r>
      <w:proofErr w:type="spellEnd"/>
      <w:r w:rsidRPr="005E4B9E">
        <w:rPr>
          <w:rFonts w:ascii="Times New Roman" w:hAnsi="Times New Roman" w:cs="Times New Roman"/>
          <w:kern w:val="0"/>
          <w:lang w:val="en-US"/>
        </w:rPr>
        <w:t>) "qualified institutional buyers" as that term is defined in Rule 144A under the U.S. Securities Act of 1933, as amended (the "</w:t>
      </w:r>
      <w:r w:rsidRPr="005E4B9E">
        <w:rPr>
          <w:rFonts w:ascii="Times New Roman" w:hAnsi="Times New Roman" w:cs="Times New Roman"/>
          <w:b/>
          <w:bCs/>
          <w:kern w:val="0"/>
          <w:lang w:val="en-US"/>
        </w:rPr>
        <w:t>Securities Act</w:t>
      </w:r>
      <w:r w:rsidRPr="005E4B9E">
        <w:rPr>
          <w:rFonts w:ascii="Times New Roman" w:hAnsi="Times New Roman" w:cs="Times New Roman"/>
          <w:kern w:val="0"/>
          <w:lang w:val="en-US"/>
        </w:rPr>
        <w:t xml:space="preserve">"), </w:t>
      </w:r>
      <w:r w:rsidR="00CF1352">
        <w:rPr>
          <w:rFonts w:ascii="Times New Roman" w:hAnsi="Times New Roman" w:cs="Times New Roman"/>
          <w:kern w:val="0"/>
          <w:lang w:val="en-US"/>
        </w:rPr>
        <w:t xml:space="preserve">(ii) </w:t>
      </w:r>
      <w:r w:rsidRPr="005E4B9E">
        <w:rPr>
          <w:rFonts w:ascii="Times New Roman" w:hAnsi="Times New Roman" w:cs="Times New Roman"/>
          <w:kern w:val="0"/>
          <w:lang w:val="en-US"/>
        </w:rPr>
        <w:t xml:space="preserve">institutional "accredited investors" (within the meaning of Rule 501(a)(1), (2), (3), (7), (8), (9), (12) or (13) under the Securities Act) </w:t>
      </w:r>
      <w:r w:rsidR="00CF1352">
        <w:rPr>
          <w:rFonts w:ascii="Times New Roman" w:hAnsi="Times New Roman" w:cs="Times New Roman"/>
          <w:kern w:val="0"/>
          <w:lang w:val="en-US"/>
        </w:rPr>
        <w:t>or</w:t>
      </w:r>
      <w:r w:rsidRPr="005E4B9E">
        <w:rPr>
          <w:rFonts w:ascii="Times New Roman" w:hAnsi="Times New Roman" w:cs="Times New Roman"/>
          <w:kern w:val="0"/>
          <w:lang w:val="en-US"/>
        </w:rPr>
        <w:t xml:space="preserve"> (iii) to persons other than “U.S. persons” (as defined in Regulation S under the Securities Act ("</w:t>
      </w:r>
      <w:r w:rsidRPr="005E4B9E">
        <w:rPr>
          <w:rFonts w:ascii="Times New Roman" w:hAnsi="Times New Roman" w:cs="Times New Roman"/>
          <w:b/>
          <w:bCs/>
          <w:kern w:val="0"/>
          <w:lang w:val="en-US"/>
        </w:rPr>
        <w:t>Regulation S</w:t>
      </w:r>
      <w:r w:rsidRPr="005E4B9E">
        <w:rPr>
          <w:rFonts w:ascii="Times New Roman" w:hAnsi="Times New Roman" w:cs="Times New Roman"/>
          <w:kern w:val="0"/>
          <w:lang w:val="en-US"/>
        </w:rPr>
        <w:t>")) transacting outside of the United States in an offshore transaction, as defined in, and in reliance on, Regulation S. Kroll Issuer Services Limited (the "</w:t>
      </w:r>
      <w:r w:rsidRPr="005E4B9E">
        <w:rPr>
          <w:rFonts w:ascii="Times New Roman" w:hAnsi="Times New Roman" w:cs="Times New Roman"/>
          <w:b/>
          <w:bCs/>
          <w:kern w:val="0"/>
          <w:lang w:val="en-US"/>
        </w:rPr>
        <w:t>Information and Tabulation Agent</w:t>
      </w:r>
      <w:r w:rsidRPr="005E4B9E">
        <w:rPr>
          <w:rFonts w:ascii="Times New Roman" w:hAnsi="Times New Roman" w:cs="Times New Roman"/>
          <w:kern w:val="0"/>
          <w:lang w:val="en-US"/>
        </w:rPr>
        <w:t xml:space="preserve">") will require that holders of the Notes certify that they are </w:t>
      </w:r>
      <w:r w:rsidR="00274D1D" w:rsidRPr="005E4B9E">
        <w:rPr>
          <w:rFonts w:ascii="Times New Roman" w:hAnsi="Times New Roman" w:cs="Times New Roman"/>
          <w:kern w:val="0"/>
          <w:lang w:val="en-US"/>
        </w:rPr>
        <w:t>Eligible Noteholders</w:t>
      </w:r>
      <w:r w:rsidRPr="005E4B9E">
        <w:rPr>
          <w:rFonts w:ascii="Times New Roman" w:hAnsi="Times New Roman" w:cs="Times New Roman"/>
          <w:kern w:val="0"/>
          <w:lang w:val="en-US"/>
        </w:rPr>
        <w:t xml:space="preserve"> in order for them to access the Consent Solicitation Statement and participate in the Consent Solicitation. Only holders of the Notes who have certified that they are </w:t>
      </w:r>
      <w:r w:rsidR="00274D1D" w:rsidRPr="005E4B9E">
        <w:rPr>
          <w:rFonts w:ascii="Times New Roman" w:hAnsi="Times New Roman" w:cs="Times New Roman"/>
          <w:kern w:val="0"/>
          <w:lang w:val="en-US"/>
        </w:rPr>
        <w:t>Eligible Noteholders</w:t>
      </w:r>
      <w:r w:rsidRPr="005E4B9E">
        <w:rPr>
          <w:rFonts w:ascii="Times New Roman" w:hAnsi="Times New Roman" w:cs="Times New Roman"/>
          <w:kern w:val="0"/>
          <w:lang w:val="en-US"/>
        </w:rPr>
        <w:t xml:space="preserve"> are authorized to receive and review the Consent Solicitation Statement and to participate in the Consent Solicitation.</w:t>
      </w:r>
    </w:p>
    <w:p w14:paraId="141D6D5E" w14:textId="567EF0FF" w:rsidR="00F373AE" w:rsidRPr="005E4B9E" w:rsidRDefault="00274D1D" w:rsidP="00F373AE">
      <w:pPr>
        <w:pStyle w:val="BodyTextNoIndent"/>
        <w:spacing w:after="240" w:line="240" w:lineRule="atLeast"/>
        <w:ind w:left="0"/>
        <w:rPr>
          <w:rFonts w:ascii="Times New Roman" w:hAnsi="Times New Roman" w:cs="Times New Roman"/>
          <w:kern w:val="0"/>
          <w:lang w:val="en-US"/>
        </w:rPr>
      </w:pPr>
      <w:r w:rsidRPr="005E4B9E">
        <w:rPr>
          <w:rFonts w:ascii="Times New Roman" w:hAnsi="Times New Roman" w:cs="Times New Roman"/>
          <w:kern w:val="0"/>
          <w:lang w:val="en-US"/>
        </w:rPr>
        <w:t xml:space="preserve">Eligible Noteholders may participate in the Consent Solicitation prior to the Expiration Time by validly submitting an Electronic Consent Instruction to the Information and Tabulation Agent with respect to </w:t>
      </w:r>
      <w:proofErr w:type="gramStart"/>
      <w:r w:rsidRPr="005E4B9E">
        <w:rPr>
          <w:rFonts w:ascii="Times New Roman" w:hAnsi="Times New Roman" w:cs="Times New Roman"/>
          <w:kern w:val="0"/>
          <w:lang w:val="en-US"/>
        </w:rPr>
        <w:t>all of</w:t>
      </w:r>
      <w:proofErr w:type="gramEnd"/>
      <w:r w:rsidRPr="005E4B9E">
        <w:rPr>
          <w:rFonts w:ascii="Times New Roman" w:hAnsi="Times New Roman" w:cs="Times New Roman"/>
          <w:kern w:val="0"/>
          <w:lang w:val="en-US"/>
        </w:rPr>
        <w:t xml:space="preserve"> the Notes held or beneficially owned by them. </w:t>
      </w:r>
    </w:p>
    <w:p w14:paraId="55C1B8F9" w14:textId="50000147" w:rsidR="002C2BAA" w:rsidRPr="005E4B9E" w:rsidRDefault="002C2BAA" w:rsidP="00F373AE">
      <w:pPr>
        <w:pStyle w:val="BodyTextNoIndent"/>
        <w:spacing w:after="240" w:line="240" w:lineRule="atLeast"/>
        <w:ind w:left="0"/>
        <w:rPr>
          <w:rFonts w:ascii="Times New Roman" w:hAnsi="Times New Roman" w:cs="Times New Roman"/>
          <w:kern w:val="0"/>
          <w:lang w:val="en-US"/>
        </w:rPr>
      </w:pPr>
      <w:r w:rsidRPr="005E4B9E">
        <w:rPr>
          <w:rFonts w:ascii="Times New Roman" w:hAnsi="Times New Roman" w:cs="Times New Roman"/>
          <w:kern w:val="0"/>
          <w:lang w:val="en-US"/>
        </w:rPr>
        <w:t>The Consent Solicitation will terminate at 6 p.m. Central European Time on November 1</w:t>
      </w:r>
      <w:r w:rsidR="00FA5754">
        <w:rPr>
          <w:rFonts w:ascii="Times New Roman" w:hAnsi="Times New Roman" w:cs="Times New Roman"/>
          <w:kern w:val="0"/>
          <w:lang w:val="en-US"/>
        </w:rPr>
        <w:t>7</w:t>
      </w:r>
      <w:r w:rsidRPr="005E4B9E">
        <w:rPr>
          <w:rFonts w:ascii="Times New Roman" w:hAnsi="Times New Roman" w:cs="Times New Roman"/>
          <w:kern w:val="0"/>
          <w:lang w:val="en-US"/>
        </w:rPr>
        <w:t xml:space="preserve">, 2025, unless otherwise extended, reopened, </w:t>
      </w:r>
      <w:proofErr w:type="gramStart"/>
      <w:r w:rsidRPr="005E4B9E">
        <w:rPr>
          <w:rFonts w:ascii="Times New Roman" w:hAnsi="Times New Roman" w:cs="Times New Roman"/>
          <w:kern w:val="0"/>
          <w:lang w:val="en-US"/>
        </w:rPr>
        <w:t>amended</w:t>
      </w:r>
      <w:proofErr w:type="gramEnd"/>
      <w:r w:rsidRPr="005E4B9E">
        <w:rPr>
          <w:rFonts w:ascii="Times New Roman" w:hAnsi="Times New Roman" w:cs="Times New Roman"/>
          <w:kern w:val="0"/>
          <w:lang w:val="en-US"/>
        </w:rPr>
        <w:t xml:space="preserve"> or earlier terminated (such date and time, the “</w:t>
      </w:r>
      <w:r w:rsidRPr="005E4B9E">
        <w:rPr>
          <w:rFonts w:ascii="Times New Roman" w:hAnsi="Times New Roman" w:cs="Times New Roman"/>
          <w:b/>
          <w:bCs/>
          <w:kern w:val="0"/>
          <w:lang w:val="en-US"/>
        </w:rPr>
        <w:t>Expiration Time</w:t>
      </w:r>
      <w:r w:rsidRPr="005E4B9E">
        <w:rPr>
          <w:rFonts w:ascii="Times New Roman" w:hAnsi="Times New Roman" w:cs="Times New Roman"/>
          <w:kern w:val="0"/>
          <w:lang w:val="en-US"/>
        </w:rPr>
        <w:t>”).</w:t>
      </w:r>
    </w:p>
    <w:p w14:paraId="5FF9453C" w14:textId="77777777" w:rsidR="005E4B9E" w:rsidRPr="005E4B9E" w:rsidRDefault="002C2BAA" w:rsidP="00F373AE">
      <w:pPr>
        <w:pStyle w:val="BodyTextNoIndent"/>
        <w:spacing w:after="240" w:line="240" w:lineRule="atLeast"/>
        <w:ind w:left="0"/>
        <w:rPr>
          <w:rFonts w:ascii="Times New Roman" w:hAnsi="Times New Roman" w:cs="Times New Roman"/>
          <w:kern w:val="0"/>
          <w:lang w:val="en-US"/>
        </w:rPr>
      </w:pPr>
      <w:r w:rsidRPr="005E4B9E">
        <w:rPr>
          <w:rFonts w:ascii="Times New Roman" w:hAnsi="Times New Roman" w:cs="Times New Roman"/>
          <w:kern w:val="0"/>
          <w:lang w:val="en-US"/>
        </w:rPr>
        <w:t>Eligible Noteholders may validly revoke their consents prior to the Supplemental Indenture Execution Time. By submitting an Electronic Consent Instruction, a Noteholder agrees that such instructions may not be revoked after the Supplemental Indenture Execution Time</w:t>
      </w:r>
      <w:r w:rsidR="005E4B9E" w:rsidRPr="005E4B9E">
        <w:rPr>
          <w:rFonts w:ascii="Times New Roman" w:hAnsi="Times New Roman" w:cs="Times New Roman"/>
          <w:kern w:val="0"/>
          <w:lang w:val="en-US"/>
        </w:rPr>
        <w:t>.</w:t>
      </w:r>
    </w:p>
    <w:p w14:paraId="6E12E4CD" w14:textId="77777777" w:rsidR="005E4B9E" w:rsidRPr="005E4B9E" w:rsidRDefault="005E4B9E" w:rsidP="005E4B9E">
      <w:pPr>
        <w:pStyle w:val="BodyTextNoIndent"/>
        <w:spacing w:after="240" w:line="240" w:lineRule="atLeast"/>
        <w:ind w:left="0"/>
        <w:rPr>
          <w:rFonts w:ascii="Times New Roman" w:hAnsi="Times New Roman" w:cs="Times New Roman"/>
          <w:kern w:val="0"/>
          <w:lang w:val="en-US"/>
        </w:rPr>
      </w:pPr>
      <w:r w:rsidRPr="005E4B9E">
        <w:rPr>
          <w:rFonts w:ascii="Times New Roman" w:hAnsi="Times New Roman" w:cs="Times New Roman"/>
          <w:kern w:val="0"/>
          <w:lang w:val="en-US"/>
        </w:rPr>
        <w:t>Questions and requests for assistance may be directed to the Information and Tabulation Agent at the address set forth below.</w:t>
      </w:r>
    </w:p>
    <w:p w14:paraId="0369C139" w14:textId="77777777" w:rsidR="005E4B9E" w:rsidRPr="005E4B9E" w:rsidRDefault="005E4B9E" w:rsidP="005E4B9E">
      <w:pPr>
        <w:pStyle w:val="BodyTextNoIndent"/>
        <w:spacing w:after="240" w:line="240" w:lineRule="atLeast"/>
        <w:ind w:left="0"/>
        <w:contextualSpacing/>
        <w:rPr>
          <w:rFonts w:ascii="Times New Roman" w:hAnsi="Times New Roman" w:cs="Times New Roman"/>
          <w:b/>
          <w:bCs/>
          <w:kern w:val="0"/>
          <w:lang w:val="en-US"/>
        </w:rPr>
      </w:pPr>
      <w:r w:rsidRPr="005E4B9E">
        <w:rPr>
          <w:rFonts w:ascii="Times New Roman" w:hAnsi="Times New Roman" w:cs="Times New Roman"/>
          <w:b/>
          <w:bCs/>
          <w:kern w:val="0"/>
          <w:lang w:val="en-US"/>
        </w:rPr>
        <w:lastRenderedPageBreak/>
        <w:t>Kroll Issuer Services Limited</w:t>
      </w:r>
    </w:p>
    <w:p w14:paraId="6BB1D476" w14:textId="77777777" w:rsidR="005E4B9E" w:rsidRPr="005E4B9E" w:rsidRDefault="005E4B9E" w:rsidP="005E4B9E">
      <w:pPr>
        <w:pStyle w:val="BodyTextNoIndent"/>
        <w:spacing w:after="240" w:line="240" w:lineRule="atLeast"/>
        <w:ind w:left="0"/>
        <w:contextualSpacing/>
        <w:rPr>
          <w:rFonts w:ascii="Times New Roman" w:hAnsi="Times New Roman" w:cs="Times New Roman"/>
          <w:kern w:val="0"/>
          <w:lang w:val="en-US"/>
        </w:rPr>
      </w:pPr>
      <w:r w:rsidRPr="005E4B9E">
        <w:rPr>
          <w:rFonts w:ascii="Times New Roman" w:hAnsi="Times New Roman" w:cs="Times New Roman"/>
          <w:kern w:val="0"/>
          <w:lang w:val="en-US"/>
        </w:rPr>
        <w:t xml:space="preserve">The News Building, 3 London Bridge Street </w:t>
      </w:r>
    </w:p>
    <w:p w14:paraId="5BDAD0D8" w14:textId="48331B79" w:rsidR="005E4B9E" w:rsidRPr="005E4B9E" w:rsidRDefault="005E4B9E" w:rsidP="005E4B9E">
      <w:pPr>
        <w:pStyle w:val="BodyTextNoIndent"/>
        <w:spacing w:after="240" w:line="240" w:lineRule="atLeast"/>
        <w:ind w:left="0"/>
        <w:contextualSpacing/>
        <w:rPr>
          <w:rFonts w:ascii="Times New Roman" w:hAnsi="Times New Roman" w:cs="Times New Roman"/>
          <w:kern w:val="0"/>
          <w:lang w:val="en-US"/>
        </w:rPr>
      </w:pPr>
      <w:r w:rsidRPr="005E4B9E">
        <w:rPr>
          <w:rFonts w:ascii="Times New Roman" w:hAnsi="Times New Roman" w:cs="Times New Roman"/>
          <w:kern w:val="0"/>
          <w:lang w:val="en-US"/>
        </w:rPr>
        <w:t>London SE1 9SG, United Kingdom</w:t>
      </w:r>
    </w:p>
    <w:p w14:paraId="748AE108" w14:textId="77777777" w:rsidR="005E4B9E" w:rsidRPr="005E4B9E" w:rsidRDefault="005E4B9E" w:rsidP="005E4B9E">
      <w:pPr>
        <w:pStyle w:val="BodyTextNoIndent"/>
        <w:spacing w:after="240" w:line="240" w:lineRule="atLeast"/>
        <w:ind w:left="0"/>
        <w:contextualSpacing/>
        <w:rPr>
          <w:rFonts w:ascii="Times New Roman" w:hAnsi="Times New Roman" w:cs="Times New Roman"/>
          <w:kern w:val="0"/>
          <w:lang w:val="en-US"/>
        </w:rPr>
      </w:pPr>
      <w:r w:rsidRPr="005E4B9E">
        <w:rPr>
          <w:rFonts w:ascii="Times New Roman" w:hAnsi="Times New Roman" w:cs="Times New Roman"/>
          <w:kern w:val="0"/>
          <w:lang w:val="en-US"/>
        </w:rPr>
        <w:t>Telephone: +44 20 7089 0909 Email: petra@is.kroll.com</w:t>
      </w:r>
    </w:p>
    <w:p w14:paraId="0EE7E5B2" w14:textId="77777777" w:rsidR="005E4B9E" w:rsidRPr="005E4B9E" w:rsidRDefault="005E4B9E" w:rsidP="005E4B9E">
      <w:pPr>
        <w:pStyle w:val="BodyTextNoIndent"/>
        <w:spacing w:after="240" w:line="240" w:lineRule="atLeast"/>
        <w:ind w:left="0"/>
        <w:contextualSpacing/>
        <w:rPr>
          <w:rFonts w:ascii="Times New Roman" w:hAnsi="Times New Roman" w:cs="Times New Roman"/>
          <w:kern w:val="0"/>
          <w:lang w:val="en-US"/>
        </w:rPr>
      </w:pPr>
      <w:r w:rsidRPr="005E4B9E">
        <w:rPr>
          <w:rFonts w:ascii="Times New Roman" w:hAnsi="Times New Roman" w:cs="Times New Roman"/>
          <w:kern w:val="0"/>
          <w:lang w:val="en-US"/>
        </w:rPr>
        <w:t>Website: https://deals.is.kroll.com/petra</w:t>
      </w:r>
    </w:p>
    <w:p w14:paraId="39E5E3BD" w14:textId="7E74B4EF" w:rsidR="005E4B9E" w:rsidRDefault="005E4B9E" w:rsidP="00C06286">
      <w:pPr>
        <w:pStyle w:val="BodyTextNoIndent"/>
        <w:spacing w:after="240" w:line="240" w:lineRule="atLeast"/>
        <w:ind w:left="0"/>
        <w:contextualSpacing/>
        <w:rPr>
          <w:rFonts w:ascii="Times New Roman" w:hAnsi="Times New Roman" w:cs="Times New Roman"/>
          <w:kern w:val="0"/>
          <w:lang w:val="en-US"/>
        </w:rPr>
      </w:pPr>
      <w:r w:rsidRPr="005E4B9E">
        <w:rPr>
          <w:rFonts w:ascii="Times New Roman" w:hAnsi="Times New Roman" w:cs="Times New Roman"/>
          <w:kern w:val="0"/>
          <w:lang w:val="en-US"/>
        </w:rPr>
        <w:t>Attention: Alessandro Zorza</w:t>
      </w:r>
      <w:r w:rsidR="00DE0707">
        <w:rPr>
          <w:rFonts w:ascii="Times New Roman" w:hAnsi="Times New Roman" w:cs="Times New Roman"/>
          <w:kern w:val="0"/>
          <w:lang w:val="en-US"/>
        </w:rPr>
        <w:t xml:space="preserve">/David </w:t>
      </w:r>
      <w:proofErr w:type="spellStart"/>
      <w:r w:rsidR="00DE0707">
        <w:rPr>
          <w:rFonts w:ascii="Times New Roman" w:hAnsi="Times New Roman" w:cs="Times New Roman"/>
          <w:kern w:val="0"/>
          <w:lang w:val="en-US"/>
        </w:rPr>
        <w:t>Shilson</w:t>
      </w:r>
      <w:proofErr w:type="spellEnd"/>
    </w:p>
    <w:p w14:paraId="60A2DE05" w14:textId="77777777" w:rsidR="005D2E3D" w:rsidRPr="00C06286" w:rsidRDefault="005D2E3D" w:rsidP="00C06286">
      <w:pPr>
        <w:pStyle w:val="BodyTextNoIndent"/>
        <w:spacing w:after="240" w:line="240" w:lineRule="atLeast"/>
        <w:ind w:left="0"/>
        <w:contextualSpacing/>
        <w:rPr>
          <w:rFonts w:ascii="Times New Roman" w:hAnsi="Times New Roman" w:cs="Times New Roman"/>
          <w:kern w:val="0"/>
          <w:lang w:val="en-US"/>
        </w:rPr>
      </w:pPr>
    </w:p>
    <w:p w14:paraId="2079B9C3" w14:textId="3EB7381D" w:rsidR="005E4B9E" w:rsidRPr="005E4B9E" w:rsidRDefault="005E4B9E" w:rsidP="00EC1441">
      <w:pPr>
        <w:pStyle w:val="BodyTextNoIndent"/>
        <w:spacing w:before="240"/>
        <w:ind w:left="0"/>
        <w:rPr>
          <w:rFonts w:ascii="Times New Roman" w:hAnsi="Times New Roman" w:cs="Times New Roman"/>
          <w:bCs/>
        </w:rPr>
      </w:pPr>
      <w:r w:rsidRPr="005E4B9E">
        <w:rPr>
          <w:rFonts w:ascii="Times New Roman" w:hAnsi="Times New Roman" w:cs="Times New Roman"/>
          <w:bCs/>
        </w:rPr>
        <w:t>If you have any questions about the Consent Solicitation, you should contact Kroll Issuer Services Limited.</w:t>
      </w:r>
    </w:p>
    <w:bookmarkEnd w:id="0"/>
    <w:p w14:paraId="43447B01" w14:textId="4ED6CDAF" w:rsidR="005E4B9E" w:rsidRPr="005E4B9E" w:rsidRDefault="005E4B9E" w:rsidP="005E4B9E">
      <w:pPr>
        <w:pStyle w:val="BodyTextNoIndent"/>
        <w:spacing w:after="240" w:line="240" w:lineRule="atLeast"/>
        <w:ind w:left="0"/>
        <w:rPr>
          <w:rFonts w:ascii="Times New Roman" w:hAnsi="Times New Roman" w:cs="Times New Roman"/>
        </w:rPr>
      </w:pPr>
      <w:r w:rsidRPr="005E4B9E">
        <w:rPr>
          <w:rFonts w:ascii="Times New Roman" w:hAnsi="Times New Roman" w:cs="Times New Roman"/>
          <w:b/>
          <w:bCs/>
        </w:rPr>
        <w:t>About Petra Diamonds Limited</w:t>
      </w:r>
      <w:r w:rsidRPr="005E4B9E">
        <w:rPr>
          <w:rFonts w:ascii="Times New Roman" w:hAnsi="Times New Roman" w:cs="Times New Roman"/>
        </w:rPr>
        <w:t> </w:t>
      </w:r>
    </w:p>
    <w:p w14:paraId="352FC0F6" w14:textId="77777777" w:rsidR="005E4B9E" w:rsidRPr="005E4B9E" w:rsidRDefault="005E4B9E" w:rsidP="005E4B9E">
      <w:pPr>
        <w:pStyle w:val="BodyTextNoIndent"/>
        <w:spacing w:after="240" w:line="240" w:lineRule="atLeast"/>
        <w:ind w:left="0"/>
        <w:rPr>
          <w:rFonts w:ascii="Times New Roman" w:hAnsi="Times New Roman" w:cs="Times New Roman"/>
          <w:kern w:val="0"/>
          <w:lang w:val="en-US"/>
        </w:rPr>
      </w:pPr>
      <w:r w:rsidRPr="005E4B9E">
        <w:rPr>
          <w:rFonts w:ascii="Times New Roman" w:hAnsi="Times New Roman" w:cs="Times New Roman"/>
          <w:kern w:val="0"/>
          <w:lang w:val="en-US"/>
        </w:rPr>
        <w:t xml:space="preserve">Petra Diamonds is a leading independent diamond mining group and a supplier of gem quality rough diamonds to the international market. The Company's portfolio incorporates interests in two underground mines in South Africa (Cullinan Mine and </w:t>
      </w:r>
      <w:proofErr w:type="spellStart"/>
      <w:r w:rsidRPr="005E4B9E">
        <w:rPr>
          <w:rFonts w:ascii="Times New Roman" w:hAnsi="Times New Roman" w:cs="Times New Roman"/>
          <w:kern w:val="0"/>
          <w:lang w:val="en-US"/>
        </w:rPr>
        <w:t>Finsch</w:t>
      </w:r>
      <w:proofErr w:type="spellEnd"/>
      <w:r w:rsidRPr="005E4B9E">
        <w:rPr>
          <w:rFonts w:ascii="Times New Roman" w:hAnsi="Times New Roman" w:cs="Times New Roman"/>
          <w:kern w:val="0"/>
          <w:lang w:val="en-US"/>
        </w:rPr>
        <w:t>).</w:t>
      </w:r>
    </w:p>
    <w:p w14:paraId="1F9A88CB" w14:textId="1E732437" w:rsidR="005E4B9E" w:rsidRPr="005E4B9E" w:rsidRDefault="005E4B9E" w:rsidP="005E4B9E">
      <w:pPr>
        <w:pStyle w:val="BodyTextNoIndent"/>
        <w:spacing w:after="240" w:line="240" w:lineRule="atLeast"/>
        <w:ind w:left="0"/>
        <w:rPr>
          <w:rFonts w:ascii="Times New Roman" w:hAnsi="Times New Roman" w:cs="Times New Roman"/>
          <w:kern w:val="0"/>
          <w:lang w:val="en-US"/>
        </w:rPr>
      </w:pPr>
      <w:r w:rsidRPr="005E4B9E">
        <w:rPr>
          <w:rFonts w:ascii="Times New Roman" w:hAnsi="Times New Roman" w:cs="Times New Roman"/>
          <w:kern w:val="0"/>
          <w:lang w:val="en-US"/>
        </w:rPr>
        <w:t xml:space="preserve">Petra's strategy is to focus on value rather than volume production by </w:t>
      </w:r>
      <w:proofErr w:type="spellStart"/>
      <w:r w:rsidRPr="005E4B9E">
        <w:rPr>
          <w:rFonts w:ascii="Times New Roman" w:hAnsi="Times New Roman" w:cs="Times New Roman"/>
          <w:kern w:val="0"/>
          <w:lang w:val="en-US"/>
        </w:rPr>
        <w:t>optimising</w:t>
      </w:r>
      <w:proofErr w:type="spellEnd"/>
      <w:r w:rsidRPr="005E4B9E">
        <w:rPr>
          <w:rFonts w:ascii="Times New Roman" w:hAnsi="Times New Roman" w:cs="Times New Roman"/>
          <w:kern w:val="0"/>
          <w:lang w:val="en-US"/>
        </w:rPr>
        <w:t xml:space="preserve"> recoveries from its high-quality asset base </w:t>
      </w:r>
      <w:proofErr w:type="gramStart"/>
      <w:r w:rsidRPr="005E4B9E">
        <w:rPr>
          <w:rFonts w:ascii="Times New Roman" w:hAnsi="Times New Roman" w:cs="Times New Roman"/>
          <w:kern w:val="0"/>
          <w:lang w:val="en-US"/>
        </w:rPr>
        <w:t>in order to</w:t>
      </w:r>
      <w:proofErr w:type="gramEnd"/>
      <w:r w:rsidRPr="005E4B9E">
        <w:rPr>
          <w:rFonts w:ascii="Times New Roman" w:hAnsi="Times New Roman" w:cs="Times New Roman"/>
          <w:kern w:val="0"/>
          <w:lang w:val="en-US"/>
        </w:rPr>
        <w:t xml:space="preserve"> </w:t>
      </w:r>
      <w:proofErr w:type="spellStart"/>
      <w:r w:rsidRPr="005E4B9E">
        <w:rPr>
          <w:rFonts w:ascii="Times New Roman" w:hAnsi="Times New Roman" w:cs="Times New Roman"/>
          <w:kern w:val="0"/>
          <w:lang w:val="en-US"/>
        </w:rPr>
        <w:t>maximise</w:t>
      </w:r>
      <w:proofErr w:type="spellEnd"/>
      <w:r w:rsidRPr="005E4B9E">
        <w:rPr>
          <w:rFonts w:ascii="Times New Roman" w:hAnsi="Times New Roman" w:cs="Times New Roman"/>
          <w:kern w:val="0"/>
          <w:lang w:val="en-US"/>
        </w:rPr>
        <w:t xml:space="preserve"> their efficiency and profitability. The Group has a significant resource base which supports the potential for long-life operations.</w:t>
      </w:r>
    </w:p>
    <w:p w14:paraId="040F48EF" w14:textId="0E152FCF" w:rsidR="005E4B9E" w:rsidRPr="005E4B9E" w:rsidRDefault="005E4B9E" w:rsidP="005E4B9E">
      <w:pPr>
        <w:pStyle w:val="BodyTextNoIndent"/>
        <w:spacing w:after="240" w:line="240" w:lineRule="atLeast"/>
        <w:ind w:left="0"/>
        <w:rPr>
          <w:rFonts w:ascii="Times New Roman" w:hAnsi="Times New Roman" w:cs="Times New Roman"/>
          <w:kern w:val="0"/>
          <w:lang w:val="en-US"/>
        </w:rPr>
      </w:pPr>
      <w:r w:rsidRPr="005E4B9E">
        <w:rPr>
          <w:rFonts w:ascii="Times New Roman" w:hAnsi="Times New Roman" w:cs="Times New Roman"/>
          <w:kern w:val="0"/>
          <w:lang w:val="en-US"/>
        </w:rPr>
        <w:t xml:space="preserve">Petra strives to conduct all operations according to the highest ethical standards and only operates in countries which are members of the Kimberley Process. The Company aims to generate tangible value for each of its stakeholders, thereby contributing to the socio-economic development of its host countries and supporting long-term sustainable operations to the benefit of its employees, </w:t>
      </w:r>
      <w:proofErr w:type="gramStart"/>
      <w:r w:rsidRPr="005E4B9E">
        <w:rPr>
          <w:rFonts w:ascii="Times New Roman" w:hAnsi="Times New Roman" w:cs="Times New Roman"/>
          <w:kern w:val="0"/>
          <w:lang w:val="en-US"/>
        </w:rPr>
        <w:t>partners</w:t>
      </w:r>
      <w:proofErr w:type="gramEnd"/>
      <w:r w:rsidRPr="005E4B9E">
        <w:rPr>
          <w:rFonts w:ascii="Times New Roman" w:hAnsi="Times New Roman" w:cs="Times New Roman"/>
          <w:kern w:val="0"/>
          <w:lang w:val="en-US"/>
        </w:rPr>
        <w:t xml:space="preserve"> and communities.</w:t>
      </w:r>
    </w:p>
    <w:p w14:paraId="596DAF98" w14:textId="77777777" w:rsidR="005E4B9E" w:rsidRPr="005E4B9E" w:rsidRDefault="005E4B9E" w:rsidP="005E4B9E">
      <w:pPr>
        <w:pStyle w:val="BodyTextNoIndent"/>
        <w:spacing w:after="240" w:line="240" w:lineRule="atLeast"/>
        <w:ind w:left="0"/>
        <w:rPr>
          <w:rFonts w:ascii="Times New Roman" w:hAnsi="Times New Roman" w:cs="Times New Roman"/>
          <w:b/>
          <w:bCs/>
          <w:kern w:val="0"/>
          <w:lang w:val="en-US"/>
        </w:rPr>
      </w:pPr>
      <w:r w:rsidRPr="005E4B9E">
        <w:rPr>
          <w:rFonts w:ascii="Times New Roman" w:hAnsi="Times New Roman" w:cs="Times New Roman"/>
          <w:b/>
          <w:bCs/>
          <w:kern w:val="0"/>
          <w:lang w:val="en-US"/>
        </w:rPr>
        <w:t>Important Notices</w:t>
      </w:r>
    </w:p>
    <w:p w14:paraId="0E5FE0B6" w14:textId="21B6C6E8" w:rsidR="00D179B7" w:rsidRDefault="00D179B7" w:rsidP="005E4B9E">
      <w:pPr>
        <w:pStyle w:val="BodyTextNoIndent"/>
        <w:spacing w:after="240" w:line="240" w:lineRule="atLeast"/>
        <w:ind w:left="0"/>
        <w:rPr>
          <w:rFonts w:ascii="Times New Roman" w:hAnsi="Times New Roman" w:cs="Times New Roman"/>
          <w:kern w:val="0"/>
          <w:lang w:val="en-US"/>
        </w:rPr>
      </w:pPr>
      <w:r w:rsidRPr="00D179B7">
        <w:rPr>
          <w:rFonts w:ascii="Times New Roman" w:hAnsi="Times New Roman" w:cs="Times New Roman"/>
          <w:kern w:val="0"/>
          <w:lang w:val="en-US"/>
        </w:rPr>
        <w:t xml:space="preserve">NOTHING IN THIS </w:t>
      </w:r>
      <w:r>
        <w:rPr>
          <w:rFonts w:ascii="Times New Roman" w:hAnsi="Times New Roman" w:cs="Times New Roman"/>
          <w:kern w:val="0"/>
          <w:lang w:val="en-US"/>
        </w:rPr>
        <w:t>ANNOUNCEMENT</w:t>
      </w:r>
      <w:r w:rsidRPr="00D179B7">
        <w:rPr>
          <w:rFonts w:ascii="Times New Roman" w:hAnsi="Times New Roman" w:cs="Times New Roman"/>
          <w:kern w:val="0"/>
          <w:lang w:val="en-US"/>
        </w:rPr>
        <w:t xml:space="preserve"> CONSTITUTES AN OFFER FOR SALE OR A SOLICITATION OF AN OFFER TO BUY SECURITIES IN ANY JURISDICTION WHERE IT IS UNLAWFUL TO DO SO. THE SECURITIES REFERRED TO IN </w:t>
      </w:r>
      <w:r>
        <w:rPr>
          <w:rFonts w:ascii="Times New Roman" w:hAnsi="Times New Roman" w:cs="Times New Roman"/>
          <w:kern w:val="0"/>
          <w:lang w:val="en-US"/>
        </w:rPr>
        <w:t>THIS ANNOUNCEMENT</w:t>
      </w:r>
      <w:r w:rsidRPr="00D179B7">
        <w:rPr>
          <w:rFonts w:ascii="Times New Roman" w:hAnsi="Times New Roman" w:cs="Times New Roman"/>
          <w:kern w:val="0"/>
          <w:lang w:val="en-US"/>
        </w:rPr>
        <w:t xml:space="preserve"> HAVE NOT BEEN, AND WILL NOT BE, REGISTERED WITH THE U.S. SECURITIES AND EXCHANGE COMMISSION UNDER THE SECURITIES ACT OR THE SECURITIES LAWS OF ANY STATE OF THE UNITED STATES OR ANY OTHER JURISDICTION, AND THE SECURITIES MAY NOT BE OFFERED OR SOLD WITHIN THE UNITED STATES OR TO OR FOR THE ACCOUNT OR BENEFIT OF U.S. PERSONS (AS SUCH TERMS ARE DEFINED IN REGULATION S UNDER THE SECURITIES ACT) EXCEPT PURSUANT TO AN EXEMPTION FROM, OR IN A TRANSACTION NOT SUBJECT TO, THE REGISTRATION REQUIREMENTS OF THE SECURITIES ACT AND APPLICABLE STATE OR LOCAL SECURITIES LAWS OR LAWS OF OTHER JURISDICTIONS.</w:t>
      </w:r>
    </w:p>
    <w:p w14:paraId="4EF5F8CC" w14:textId="65492D35" w:rsidR="005E4B9E" w:rsidRPr="005E4B9E" w:rsidRDefault="00D179B7" w:rsidP="005E4B9E">
      <w:pPr>
        <w:pStyle w:val="BodyTextNoIndent"/>
        <w:spacing w:after="240" w:line="240" w:lineRule="atLeast"/>
        <w:ind w:left="0"/>
        <w:rPr>
          <w:rFonts w:ascii="Times New Roman" w:hAnsi="Times New Roman" w:cs="Times New Roman"/>
          <w:kern w:val="0"/>
          <w:lang w:val="en-US"/>
        </w:rPr>
      </w:pPr>
      <w:r w:rsidRPr="00D179B7">
        <w:rPr>
          <w:rFonts w:ascii="Times New Roman" w:hAnsi="Times New Roman" w:cs="Times New Roman"/>
          <w:kern w:val="0"/>
          <w:lang w:val="en-US"/>
        </w:rPr>
        <w:t xml:space="preserve">This </w:t>
      </w:r>
      <w:r>
        <w:rPr>
          <w:rFonts w:ascii="Times New Roman" w:hAnsi="Times New Roman" w:cs="Times New Roman"/>
          <w:kern w:val="0"/>
          <w:lang w:val="en-US"/>
        </w:rPr>
        <w:t xml:space="preserve">announcement </w:t>
      </w:r>
      <w:r w:rsidRPr="00D179B7">
        <w:rPr>
          <w:rFonts w:ascii="Times New Roman" w:hAnsi="Times New Roman" w:cs="Times New Roman"/>
          <w:kern w:val="0"/>
          <w:lang w:val="en-US"/>
        </w:rPr>
        <w:t xml:space="preserve">may contain forward-looking statements. Forward-looking statements are inherently subject to risks and uncertainties, many of which cannot be predicted or quantified. When used in </w:t>
      </w:r>
      <w:r>
        <w:rPr>
          <w:rFonts w:ascii="Times New Roman" w:hAnsi="Times New Roman" w:cs="Times New Roman"/>
          <w:kern w:val="0"/>
          <w:lang w:val="en-US"/>
        </w:rPr>
        <w:t>herein</w:t>
      </w:r>
      <w:r w:rsidRPr="00D179B7">
        <w:rPr>
          <w:rFonts w:ascii="Times New Roman" w:hAnsi="Times New Roman" w:cs="Times New Roman"/>
          <w:kern w:val="0"/>
          <w:lang w:val="en-US"/>
        </w:rPr>
        <w:t xml:space="preserve">, words such as “aim”, “ambition”, “anticipate”, “believe”, “could”, “continue”, “contemplate”, “estimate”, “expect”, “forecast”, “goals”, “intend”, “may”, “might”, “milestones”, “objectives”, “outlook”, “plan”, “predict”, “possible” “potential”, “probably”, “project”, “risks”, “schedule”, “seek”, “should,” “suggest”, “should”, “target”, “would”, “will” and similar expressions are intended to identify forward-looking statements that involve risks and uncertainties. These statements are based on certain assumptions that we have made </w:t>
      </w:r>
      <w:proofErr w:type="gramStart"/>
      <w:r w:rsidRPr="00D179B7">
        <w:rPr>
          <w:rFonts w:ascii="Times New Roman" w:hAnsi="Times New Roman" w:cs="Times New Roman"/>
          <w:kern w:val="0"/>
          <w:lang w:val="en-US"/>
        </w:rPr>
        <w:t>in light of</w:t>
      </w:r>
      <w:proofErr w:type="gramEnd"/>
      <w:r w:rsidRPr="00D179B7">
        <w:rPr>
          <w:rFonts w:ascii="Times New Roman" w:hAnsi="Times New Roman" w:cs="Times New Roman"/>
          <w:kern w:val="0"/>
          <w:lang w:val="en-US"/>
        </w:rPr>
        <w:t xml:space="preserve"> our experience in the industry as well as our perception of historical trends, current conditions, expected future developments and other factors they believe are appropriate in these circumstances. We believe these judgments are reasonable, but you should understand that these statements are not guarantees of performance or results, and our actual results could differ materially from those expressed in the forward-looking statements due to a variety of important factors, both positive and negative</w:t>
      </w:r>
      <w:r w:rsidR="005E4B9E" w:rsidRPr="005E4B9E">
        <w:rPr>
          <w:rFonts w:ascii="Times New Roman" w:hAnsi="Times New Roman" w:cs="Times New Roman"/>
          <w:kern w:val="0"/>
          <w:lang w:val="en-US"/>
        </w:rPr>
        <w:t>.</w:t>
      </w:r>
    </w:p>
    <w:p w14:paraId="4D56843F" w14:textId="503F5425" w:rsidR="005E4B9E" w:rsidRPr="005E4B9E" w:rsidRDefault="00D179B7" w:rsidP="005E4B9E">
      <w:pPr>
        <w:pStyle w:val="BodyTextNoIndent"/>
        <w:spacing w:after="240" w:line="240" w:lineRule="atLeast"/>
        <w:ind w:left="0"/>
        <w:rPr>
          <w:rFonts w:ascii="Times New Roman" w:hAnsi="Times New Roman" w:cs="Times New Roman"/>
          <w:kern w:val="0"/>
          <w:lang w:val="en-US"/>
        </w:rPr>
      </w:pPr>
      <w:r w:rsidRPr="00D179B7">
        <w:rPr>
          <w:rFonts w:ascii="Times New Roman" w:hAnsi="Times New Roman" w:cs="Times New Roman"/>
          <w:kern w:val="0"/>
          <w:lang w:val="en-US"/>
        </w:rPr>
        <w:t xml:space="preserve">Unless required by law, we undertake no obligation, and do not intend, to update or revise any forward-looking statement, whether </w:t>
      </w:r>
      <w:proofErr w:type="gramStart"/>
      <w:r w:rsidRPr="00D179B7">
        <w:rPr>
          <w:rFonts w:ascii="Times New Roman" w:hAnsi="Times New Roman" w:cs="Times New Roman"/>
          <w:kern w:val="0"/>
          <w:lang w:val="en-US"/>
        </w:rPr>
        <w:t>as a result of</w:t>
      </w:r>
      <w:proofErr w:type="gramEnd"/>
      <w:r w:rsidRPr="00D179B7">
        <w:rPr>
          <w:rFonts w:ascii="Times New Roman" w:hAnsi="Times New Roman" w:cs="Times New Roman"/>
          <w:kern w:val="0"/>
          <w:lang w:val="en-US"/>
        </w:rPr>
        <w:t xml:space="preserve"> new information, future events or developments or otherwise. All subsequent written and oral forward-looking statements attributable to us or to persons acting on our behalf are expressly qualified in their entirety by the cautionary statements referred to above and contained elsewhere in this </w:t>
      </w:r>
      <w:r>
        <w:rPr>
          <w:rFonts w:ascii="Times New Roman" w:hAnsi="Times New Roman" w:cs="Times New Roman"/>
          <w:kern w:val="0"/>
          <w:lang w:val="en-US"/>
        </w:rPr>
        <w:t>announcement</w:t>
      </w:r>
      <w:r w:rsidR="005E4B9E" w:rsidRPr="005E4B9E">
        <w:rPr>
          <w:rFonts w:ascii="Times New Roman" w:hAnsi="Times New Roman" w:cs="Times New Roman"/>
          <w:kern w:val="0"/>
          <w:lang w:val="en-US"/>
        </w:rPr>
        <w:t>.</w:t>
      </w:r>
    </w:p>
    <w:p w14:paraId="535342F8" w14:textId="288BF8DE" w:rsidR="007B12B0" w:rsidRPr="005E4B9E" w:rsidRDefault="005E4B9E" w:rsidP="00D179B7">
      <w:pPr>
        <w:pStyle w:val="BodyTextNoIndent"/>
        <w:spacing w:after="240" w:line="240" w:lineRule="atLeast"/>
        <w:ind w:left="0"/>
        <w:rPr>
          <w:rFonts w:ascii="Times New Roman" w:hAnsi="Times New Roman" w:cs="Times New Roman"/>
          <w:bCs/>
        </w:rPr>
      </w:pPr>
      <w:r w:rsidRPr="005E4B9E">
        <w:rPr>
          <w:rFonts w:ascii="Times New Roman" w:hAnsi="Times New Roman" w:cs="Times New Roman"/>
          <w:kern w:val="0"/>
          <w:lang w:val="en-US"/>
        </w:rPr>
        <w:lastRenderedPageBreak/>
        <w:t>Neither the contents of the Company's website nor any website accessible by hyperlinks on the Company's website is incorporated in, or forms part of, this announcement.</w:t>
      </w:r>
    </w:p>
    <w:sectPr w:rsidR="007B12B0" w:rsidRPr="005E4B9E" w:rsidSect="00D15D88">
      <w:headerReference w:type="even" r:id="rId12"/>
      <w:headerReference w:type="default" r:id="rId13"/>
      <w:footerReference w:type="even" r:id="rId14"/>
      <w:footerReference w:type="default" r:id="rId15"/>
      <w:headerReference w:type="first" r:id="rId16"/>
      <w:footerReference w:type="first" r:id="rId17"/>
      <w:pgSz w:w="11907" w:h="16840" w:code="9"/>
      <w:pgMar w:top="1412" w:right="1367" w:bottom="1985" w:left="1281" w:header="1049" w:footer="87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C490" w14:textId="77777777" w:rsidR="00F05B52" w:rsidRDefault="00F05B52">
      <w:r>
        <w:separator/>
      </w:r>
    </w:p>
  </w:endnote>
  <w:endnote w:type="continuationSeparator" w:id="0">
    <w:p w14:paraId="158DF097" w14:textId="77777777" w:rsidR="00F05B52" w:rsidRDefault="00F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4D10" w14:textId="04D5A6F6" w:rsidR="00F61312" w:rsidRPr="00911653" w:rsidRDefault="000A540C" w:rsidP="00911653">
    <w:pPr>
      <w:pStyle w:val="Footer"/>
      <w:tabs>
        <w:tab w:val="clear" w:pos="4536"/>
        <w:tab w:val="clear" w:pos="9072"/>
        <w:tab w:val="right" w:pos="8787"/>
      </w:tabs>
    </w:pPr>
    <w:sdt>
      <w:sdtPr>
        <w:rPr>
          <w:szCs w:val="14"/>
        </w:rPr>
        <w:tag w:val="cciManRef"/>
        <w:id w:val="-1371914491"/>
        <w:lock w:val="sdtLocked"/>
        <w:dataBinding w:prefixMappings="xmlns:hs='urn:HerbertSmith.Office.Word.Global'" w:xpath="//hs:root/iManRef" w:storeItemID="{200DB434-DBBE-4DEF-9CBF-4865AE476211}"/>
        <w:text/>
      </w:sdtPr>
      <w:sdtEndPr/>
      <w:sdtContent>
        <w:r w:rsidR="00056641">
          <w:rPr>
            <w:szCs w:val="14"/>
          </w:rPr>
          <w:t>GBR01/124109946_4</w:t>
        </w:r>
      </w:sdtContent>
    </w:sdt>
    <w:r w:rsidR="00911653">
      <w:rPr>
        <w:szCs w:val="14"/>
      </w:rPr>
      <w:ptab w:relativeTo="margin" w:alignment="right" w:leader="none"/>
    </w:r>
    <w:r w:rsidR="00911653">
      <w:fldChar w:fldCharType="begin"/>
    </w:r>
    <w:r w:rsidR="00911653">
      <w:rPr>
        <w:rStyle w:val="HeaderChar"/>
        <w:szCs w:val="14"/>
      </w:rPr>
      <w:instrText xml:space="preserve"> PAGE \* MERGEFORMAT </w:instrText>
    </w:r>
    <w:r w:rsidR="00911653">
      <w:fldChar w:fldCharType="separate"/>
    </w:r>
    <w:r w:rsidR="00911653">
      <w:rPr>
        <w:rStyle w:val="HeaderChar"/>
        <w:noProof/>
        <w:szCs w:val="14"/>
      </w:rPr>
      <w:t>1</w:t>
    </w:r>
    <w:r w:rsidR="0091165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4445" w14:textId="3EDFB5C1" w:rsidR="007B12B0" w:rsidRDefault="000A540C" w:rsidP="007B12B0">
    <w:pPr>
      <w:pStyle w:val="Footer"/>
      <w:tabs>
        <w:tab w:val="clear" w:pos="4536"/>
        <w:tab w:val="clear" w:pos="9072"/>
        <w:tab w:val="right" w:pos="8787"/>
      </w:tabs>
    </w:pPr>
    <w:sdt>
      <w:sdtPr>
        <w:rPr>
          <w:szCs w:val="14"/>
        </w:rPr>
        <w:tag w:val="cciManRef"/>
        <w:id w:val="1544098434"/>
        <w:lock w:val="sdtLocked"/>
        <w:dataBinding w:prefixMappings="xmlns:hs='urn:HerbertSmith.Office.Word.Global'" w:xpath="//hs:root/iManRef" w:storeItemID="{200DB434-DBBE-4DEF-9CBF-4865AE476211}"/>
        <w:text/>
      </w:sdtPr>
      <w:sdtEndPr/>
      <w:sdtContent>
        <w:r w:rsidR="00056641">
          <w:rPr>
            <w:szCs w:val="14"/>
          </w:rPr>
          <w:t>GBR01/124109946_4</w:t>
        </w:r>
      </w:sdtContent>
    </w:sdt>
    <w:r w:rsidR="00911653">
      <w:rPr>
        <w:szCs w:val="14"/>
      </w:rPr>
      <w:ptab w:relativeTo="margin" w:alignment="right" w:leader="none"/>
    </w:r>
    <w:r w:rsidR="00911653">
      <w:fldChar w:fldCharType="begin"/>
    </w:r>
    <w:r w:rsidR="00911653">
      <w:rPr>
        <w:rStyle w:val="HeaderChar"/>
        <w:szCs w:val="14"/>
      </w:rPr>
      <w:instrText xml:space="preserve"> PAGE \* MERGEFORMAT </w:instrText>
    </w:r>
    <w:r w:rsidR="00911653">
      <w:fldChar w:fldCharType="separate"/>
    </w:r>
    <w:r w:rsidR="00911653">
      <w:rPr>
        <w:rStyle w:val="HeaderChar"/>
        <w:noProof/>
        <w:szCs w:val="14"/>
      </w:rPr>
      <w:t>4</w:t>
    </w:r>
    <w:r w:rsidR="00911653">
      <w:fldChar w:fldCharType="end"/>
    </w:r>
  </w:p>
  <w:p w14:paraId="46786859" w14:textId="61683CC6" w:rsidR="00BA6688" w:rsidRPr="007B12B0" w:rsidRDefault="007B12B0" w:rsidP="007B12B0">
    <w:pPr>
      <w:tabs>
        <w:tab w:val="right" w:pos="9260"/>
      </w:tabs>
      <w:spacing w:line="240" w:lineRule="auto"/>
      <w:rPr>
        <w:sz w:val="15"/>
      </w:rPr>
    </w:pPr>
    <w:r>
      <w:rPr>
        <w:sz w:val="14"/>
      </w:rPr>
      <w:t>#22297036v2</w:t>
    </w:r>
    <w:r w:rsidRPr="007B12B0">
      <w:rPr>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73AE" w14:textId="18208994" w:rsidR="007B12B0" w:rsidRDefault="000A540C" w:rsidP="007B12B0">
    <w:pPr>
      <w:pStyle w:val="Footer"/>
      <w:tabs>
        <w:tab w:val="clear" w:pos="4536"/>
        <w:tab w:val="clear" w:pos="9072"/>
        <w:tab w:val="right" w:pos="8787"/>
      </w:tabs>
    </w:pPr>
    <w:sdt>
      <w:sdtPr>
        <w:rPr>
          <w:szCs w:val="14"/>
        </w:rPr>
        <w:tag w:val="cciManRef"/>
        <w:id w:val="-1980753965"/>
        <w:lock w:val="sdtLocked"/>
        <w:dataBinding w:prefixMappings="xmlns:hs='urn:HerbertSmith.Office.Word.Global'" w:xpath="//hs:root/iManRef" w:storeItemID="{200DB434-DBBE-4DEF-9CBF-4865AE476211}"/>
        <w:text/>
      </w:sdtPr>
      <w:sdtEndPr/>
      <w:sdtContent>
        <w:r w:rsidR="00056641">
          <w:rPr>
            <w:szCs w:val="14"/>
          </w:rPr>
          <w:t>GBR01/124109946_4</w:t>
        </w:r>
      </w:sdtContent>
    </w:sdt>
    <w:r w:rsidR="00911653">
      <w:rPr>
        <w:szCs w:val="14"/>
      </w:rPr>
      <w:ptab w:relativeTo="margin" w:alignment="right" w:leader="none"/>
    </w:r>
    <w:r w:rsidR="00911653">
      <w:fldChar w:fldCharType="begin"/>
    </w:r>
    <w:r w:rsidR="00911653">
      <w:rPr>
        <w:rStyle w:val="HeaderChar"/>
        <w:szCs w:val="14"/>
      </w:rPr>
      <w:instrText xml:space="preserve"> PAGE \* MERGEFORMAT </w:instrText>
    </w:r>
    <w:r w:rsidR="00911653">
      <w:fldChar w:fldCharType="separate"/>
    </w:r>
    <w:r w:rsidR="00911653">
      <w:rPr>
        <w:rStyle w:val="HeaderChar"/>
        <w:noProof/>
        <w:szCs w:val="14"/>
      </w:rPr>
      <w:t>1</w:t>
    </w:r>
    <w:r w:rsidR="00911653">
      <w:fldChar w:fldCharType="end"/>
    </w:r>
  </w:p>
  <w:p w14:paraId="1492C56C" w14:textId="5519EAD6" w:rsidR="00BA6688" w:rsidRPr="007B12B0" w:rsidRDefault="007B12B0" w:rsidP="007B12B0">
    <w:pPr>
      <w:tabs>
        <w:tab w:val="right" w:pos="9260"/>
      </w:tabs>
      <w:spacing w:line="240" w:lineRule="auto"/>
      <w:rPr>
        <w:sz w:val="15"/>
      </w:rPr>
    </w:pPr>
    <w:r>
      <w:rPr>
        <w:sz w:val="14"/>
      </w:rPr>
      <w:t>#22297036v2</w:t>
    </w:r>
    <w:r w:rsidRPr="007B12B0">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63CF" w14:textId="77777777" w:rsidR="00F05B52" w:rsidRDefault="00F05B52">
      <w:r>
        <w:separator/>
      </w:r>
    </w:p>
  </w:footnote>
  <w:footnote w:type="continuationSeparator" w:id="0">
    <w:p w14:paraId="45F006F9" w14:textId="77777777" w:rsidR="00F05B52" w:rsidRDefault="00F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CE2F" w14:textId="77777777" w:rsidR="00643BD2" w:rsidRDefault="00643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E6B7" w14:textId="77777777" w:rsidR="00643BD2" w:rsidRDefault="00643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8812" w14:textId="77777777" w:rsidR="00643BD2" w:rsidRDefault="00643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B9"/>
    <w:multiLevelType w:val="singleLevel"/>
    <w:tmpl w:val="AD24A92E"/>
    <w:lvl w:ilvl="0">
      <w:start w:val="1"/>
      <w:numFmt w:val="decimal"/>
      <w:pStyle w:val="SmCellNumber"/>
      <w:lvlText w:val="%1"/>
      <w:lvlJc w:val="left"/>
      <w:pPr>
        <w:tabs>
          <w:tab w:val="num" w:pos="425"/>
        </w:tabs>
        <w:ind w:left="425" w:hanging="425"/>
      </w:pPr>
    </w:lvl>
  </w:abstractNum>
  <w:abstractNum w:abstractNumId="1" w15:restartNumberingAfterBreak="0">
    <w:nsid w:val="018A3407"/>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039D5640"/>
    <w:multiLevelType w:val="hybridMultilevel"/>
    <w:tmpl w:val="38D6FD94"/>
    <w:lvl w:ilvl="0" w:tplc="ADC878F0">
      <w:start w:val="1"/>
      <w:numFmt w:val="upperLetter"/>
      <w:pStyle w:val="Alpha3-Aitalic"/>
      <w:lvlText w:val="(%1)"/>
      <w:lvlJc w:val="left"/>
      <w:pPr>
        <w:tabs>
          <w:tab w:val="num" w:pos="1559"/>
        </w:tabs>
        <w:ind w:left="1559"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667DCF"/>
    <w:multiLevelType w:val="singleLevel"/>
    <w:tmpl w:val="ABB6E0E2"/>
    <w:lvl w:ilvl="0">
      <w:start w:val="1"/>
      <w:numFmt w:val="decimal"/>
      <w:pStyle w:val="VSmCellNumber"/>
      <w:lvlText w:val="%1"/>
      <w:lvlJc w:val="left"/>
      <w:pPr>
        <w:tabs>
          <w:tab w:val="num" w:pos="425"/>
        </w:tabs>
        <w:ind w:left="425" w:hanging="425"/>
      </w:pPr>
    </w:lvl>
  </w:abstractNum>
  <w:abstractNum w:abstractNumId="4" w15:restartNumberingAfterBreak="0">
    <w:nsid w:val="04C94037"/>
    <w:multiLevelType w:val="hybridMultilevel"/>
    <w:tmpl w:val="61E4DA6C"/>
    <w:lvl w:ilvl="0" w:tplc="10BE930E">
      <w:start w:val="1"/>
      <w:numFmt w:val="lowerRoman"/>
      <w:pStyle w:val="Roman2-i"/>
      <w:lvlText w:val="(%1)"/>
      <w:lvlJc w:val="left"/>
      <w:pPr>
        <w:tabs>
          <w:tab w:val="num" w:pos="992"/>
        </w:tabs>
        <w:ind w:left="992"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51076B7"/>
    <w:multiLevelType w:val="hybridMultilevel"/>
    <w:tmpl w:val="466AB0A8"/>
    <w:lvl w:ilvl="0" w:tplc="54C68D74">
      <w:start w:val="1"/>
      <w:numFmt w:val="decimal"/>
      <w:pStyle w:val="Arabic2-1"/>
      <w:lvlText w:val="%1."/>
      <w:lvlJc w:val="left"/>
      <w:pPr>
        <w:tabs>
          <w:tab w:val="num" w:pos="992"/>
        </w:tabs>
        <w:ind w:left="99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1A3148"/>
    <w:multiLevelType w:val="multilevel"/>
    <w:tmpl w:val="D5B65C7A"/>
    <w:lvl w:ilvl="0">
      <w:start w:val="1"/>
      <w:numFmt w:val="bullet"/>
      <w:pStyle w:val="bullet6"/>
      <w:lvlText w:val=""/>
      <w:lvlJc w:val="left"/>
      <w:pPr>
        <w:tabs>
          <w:tab w:val="num" w:pos="3260"/>
        </w:tabs>
        <w:ind w:left="3260" w:hanging="567"/>
      </w:pPr>
      <w:rPr>
        <w:rFonts w:ascii="Symbol" w:hAnsi="Symbol" w:hint="default"/>
        <w:b/>
        <w:i w:val="0"/>
        <w:sz w:val="20"/>
      </w:rPr>
    </w:lvl>
    <w:lvl w:ilvl="1">
      <w:start w:val="1"/>
      <w:numFmt w:val="bullet"/>
      <w:lvlText w:val=""/>
      <w:lvlJc w:val="left"/>
      <w:pPr>
        <w:tabs>
          <w:tab w:val="num" w:pos="3685"/>
        </w:tabs>
        <w:ind w:left="3685" w:hanging="567"/>
      </w:pPr>
      <w:rPr>
        <w:rFonts w:ascii="Symbol" w:hAnsi="Symbol" w:hint="default"/>
        <w:sz w:val="20"/>
      </w:rPr>
    </w:lvl>
    <w:lvl w:ilvl="2">
      <w:start w:val="1"/>
      <w:numFmt w:val="bullet"/>
      <w:lvlText w:val=""/>
      <w:lvlJc w:val="left"/>
      <w:pPr>
        <w:tabs>
          <w:tab w:val="num" w:pos="4252"/>
        </w:tabs>
        <w:ind w:left="4252" w:hanging="567"/>
      </w:pPr>
      <w:rPr>
        <w:rFonts w:ascii="Symbol" w:hAnsi="Symbol" w:hint="default"/>
        <w:sz w:val="17"/>
      </w:rPr>
    </w:lvl>
    <w:lvl w:ilvl="3">
      <w:start w:val="1"/>
      <w:numFmt w:val="bullet"/>
      <w:lvlText w:val=""/>
      <w:lvlJc w:val="left"/>
      <w:pPr>
        <w:tabs>
          <w:tab w:val="num" w:pos="4819"/>
        </w:tabs>
        <w:ind w:left="4819" w:hanging="567"/>
      </w:pPr>
      <w:rPr>
        <w:rFonts w:ascii="Symbol" w:hAnsi="Symbol" w:hint="default"/>
        <w:sz w:val="19"/>
      </w:rPr>
    </w:lvl>
    <w:lvl w:ilvl="4">
      <w:start w:val="1"/>
      <w:numFmt w:val="bullet"/>
      <w:lvlText w:val=""/>
      <w:lvlJc w:val="left"/>
      <w:pPr>
        <w:tabs>
          <w:tab w:val="num" w:pos="5386"/>
        </w:tabs>
        <w:ind w:left="5386" w:hanging="567"/>
      </w:pPr>
      <w:rPr>
        <w:rFonts w:ascii="Symbol" w:hAnsi="Symbol" w:hint="default"/>
        <w:sz w:val="19"/>
      </w:rPr>
    </w:lvl>
    <w:lvl w:ilvl="5">
      <w:start w:val="1"/>
      <w:numFmt w:val="upperLetter"/>
      <w:lvlText w:val="(%6)"/>
      <w:lvlJc w:val="left"/>
      <w:pPr>
        <w:tabs>
          <w:tab w:val="num" w:pos="5953"/>
        </w:tabs>
        <w:ind w:left="5953" w:hanging="567"/>
      </w:pPr>
      <w:rPr>
        <w:rFonts w:hint="default"/>
        <w:sz w:val="19"/>
      </w:rPr>
    </w:lvl>
    <w:lvl w:ilvl="6">
      <w:start w:val="1"/>
      <w:numFmt w:val="decimal"/>
      <w:lvlText w:val="%1.%2.%3.%4.%5.%6.%7"/>
      <w:lvlJc w:val="left"/>
      <w:pPr>
        <w:tabs>
          <w:tab w:val="num" w:pos="6520"/>
        </w:tabs>
        <w:ind w:left="6520" w:hanging="3827"/>
      </w:pPr>
      <w:rPr>
        <w:rFonts w:hint="default"/>
      </w:rPr>
    </w:lvl>
    <w:lvl w:ilvl="7">
      <w:start w:val="1"/>
      <w:numFmt w:val="decimal"/>
      <w:lvlText w:val="%1.%2.%3.%4.%5.%6.%7.%8"/>
      <w:lvlJc w:val="left"/>
      <w:pPr>
        <w:tabs>
          <w:tab w:val="num" w:pos="4133"/>
        </w:tabs>
        <w:ind w:left="4133" w:hanging="1440"/>
      </w:pPr>
      <w:rPr>
        <w:rFonts w:hint="default"/>
      </w:rPr>
    </w:lvl>
    <w:lvl w:ilvl="8">
      <w:start w:val="1"/>
      <w:numFmt w:val="decimal"/>
      <w:lvlText w:val="%1.%2.%3.%4.%5.%6.%7.%8.%9"/>
      <w:lvlJc w:val="left"/>
      <w:pPr>
        <w:tabs>
          <w:tab w:val="num" w:pos="4493"/>
        </w:tabs>
        <w:ind w:left="4277" w:hanging="1584"/>
      </w:pPr>
      <w:rPr>
        <w:rFonts w:hint="default"/>
      </w:rPr>
    </w:lvl>
  </w:abstractNum>
  <w:abstractNum w:abstractNumId="7" w15:restartNumberingAfterBreak="0">
    <w:nsid w:val="06BE5611"/>
    <w:multiLevelType w:val="hybridMultilevel"/>
    <w:tmpl w:val="2960B452"/>
    <w:lvl w:ilvl="0" w:tplc="AD201522">
      <w:start w:val="1"/>
      <w:numFmt w:val="lowerRoman"/>
      <w:pStyle w:val="Roman3-i"/>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6F21B9D"/>
    <w:multiLevelType w:val="hybridMultilevel"/>
    <w:tmpl w:val="2B12B6DA"/>
    <w:lvl w:ilvl="0" w:tplc="11346DDC">
      <w:start w:val="1"/>
      <w:numFmt w:val="decimal"/>
      <w:pStyle w:val="Arabic5-1"/>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EE5F0B"/>
    <w:multiLevelType w:val="hybridMultilevel"/>
    <w:tmpl w:val="3A483FCA"/>
    <w:lvl w:ilvl="0" w:tplc="79C28C1A">
      <w:start w:val="1"/>
      <w:numFmt w:val="lowerLetter"/>
      <w:pStyle w:val="TableAlpha"/>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7A161E"/>
    <w:multiLevelType w:val="hybridMultilevel"/>
    <w:tmpl w:val="B750E5BC"/>
    <w:lvl w:ilvl="0" w:tplc="1CD467E2">
      <w:start w:val="1"/>
      <w:numFmt w:val="upperLetter"/>
      <w:pStyle w:val="Alpha5-A"/>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FE6D9F"/>
    <w:multiLevelType w:val="hybridMultilevel"/>
    <w:tmpl w:val="A5A6668C"/>
    <w:lvl w:ilvl="0" w:tplc="9010552A">
      <w:start w:val="1"/>
      <w:numFmt w:val="lowerLetter"/>
      <w:pStyle w:val="Alpha5-a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177F5A"/>
    <w:multiLevelType w:val="hybridMultilevel"/>
    <w:tmpl w:val="CE4CD726"/>
    <w:lvl w:ilvl="0" w:tplc="3DD810D4">
      <w:start w:val="1"/>
      <w:numFmt w:val="upperLetter"/>
      <w:pStyle w:val="Alpha5-Aitalic"/>
      <w:lvlText w:val="(%1)"/>
      <w:lvlJc w:val="left"/>
      <w:pPr>
        <w:tabs>
          <w:tab w:val="num" w:pos="2693"/>
        </w:tabs>
        <w:ind w:left="2693"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BF1B4C"/>
    <w:multiLevelType w:val="singleLevel"/>
    <w:tmpl w:val="DF9AC7CE"/>
    <w:lvl w:ilvl="0">
      <w:start w:val="1"/>
      <w:numFmt w:val="upperRoman"/>
      <w:pStyle w:val="Roman2-I0"/>
      <w:lvlText w:val="%1"/>
      <w:lvlJc w:val="left"/>
      <w:pPr>
        <w:tabs>
          <w:tab w:val="num" w:pos="992"/>
        </w:tabs>
        <w:ind w:left="992" w:hanging="567"/>
      </w:pPr>
      <w:rPr>
        <w:rFonts w:hint="default"/>
      </w:rPr>
    </w:lvl>
  </w:abstractNum>
  <w:abstractNum w:abstractNumId="14" w15:restartNumberingAfterBreak="0">
    <w:nsid w:val="10CC09DF"/>
    <w:multiLevelType w:val="hybridMultilevel"/>
    <w:tmpl w:val="B3BA89CC"/>
    <w:lvl w:ilvl="0" w:tplc="3C747E9C">
      <w:start w:val="1"/>
      <w:numFmt w:val="upperRoman"/>
      <w:pStyle w:val="Roman6-I"/>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48A18C7"/>
    <w:multiLevelType w:val="multilevel"/>
    <w:tmpl w:val="77580EE0"/>
    <w:lvl w:ilvl="0">
      <w:start w:val="1"/>
      <w:numFmt w:val="decimal"/>
      <w:pStyle w:val="Level1"/>
      <w:lvlText w:val="%1"/>
      <w:lvlJc w:val="left"/>
      <w:pPr>
        <w:tabs>
          <w:tab w:val="num" w:pos="425"/>
        </w:tabs>
        <w:ind w:left="425" w:hanging="425"/>
      </w:pPr>
      <w:rPr>
        <w:rFonts w:hint="default"/>
        <w:b/>
        <w:i w:val="0"/>
        <w:sz w:val="20"/>
        <w:szCs w:val="22"/>
      </w:rPr>
    </w:lvl>
    <w:lvl w:ilvl="1">
      <w:start w:val="1"/>
      <w:numFmt w:val="decimal"/>
      <w:pStyle w:val="Level2"/>
      <w:lvlText w:val="%1.%2"/>
      <w:lvlJc w:val="left"/>
      <w:pPr>
        <w:tabs>
          <w:tab w:val="num" w:pos="992"/>
        </w:tabs>
        <w:ind w:left="992" w:hanging="567"/>
      </w:pPr>
      <w:rPr>
        <w:rFonts w:hint="default"/>
        <w:sz w:val="20"/>
      </w:rPr>
    </w:lvl>
    <w:lvl w:ilvl="2">
      <w:start w:val="1"/>
      <w:numFmt w:val="decimal"/>
      <w:pStyle w:val="Level3"/>
      <w:lvlText w:val="%1.%2.%3"/>
      <w:lvlJc w:val="left"/>
      <w:pPr>
        <w:tabs>
          <w:tab w:val="num" w:pos="1559"/>
        </w:tabs>
        <w:ind w:left="1559" w:hanging="567"/>
      </w:pPr>
      <w:rPr>
        <w:rFonts w:hint="default"/>
        <w:sz w:val="17"/>
      </w:rPr>
    </w:lvl>
    <w:lvl w:ilvl="3">
      <w:start w:val="1"/>
      <w:numFmt w:val="lowerLetter"/>
      <w:pStyle w:val="Level4"/>
      <w:lvlText w:val="(%4)"/>
      <w:lvlJc w:val="left"/>
      <w:pPr>
        <w:tabs>
          <w:tab w:val="num" w:pos="2126"/>
        </w:tabs>
        <w:ind w:left="2126" w:hanging="567"/>
      </w:pPr>
      <w:rPr>
        <w:rFonts w:hint="default"/>
        <w:sz w:val="19"/>
      </w:rPr>
    </w:lvl>
    <w:lvl w:ilvl="4">
      <w:start w:val="1"/>
      <w:numFmt w:val="upperRoman"/>
      <w:pStyle w:val="Level5"/>
      <w:lvlText w:val="(%5)"/>
      <w:lvlJc w:val="left"/>
      <w:pPr>
        <w:tabs>
          <w:tab w:val="num" w:pos="2693"/>
        </w:tabs>
        <w:ind w:left="2693" w:hanging="567"/>
      </w:pPr>
      <w:rPr>
        <w:rFonts w:hint="default"/>
        <w:sz w:val="19"/>
      </w:rPr>
    </w:lvl>
    <w:lvl w:ilvl="5">
      <w:start w:val="1"/>
      <w:numFmt w:val="upperLetter"/>
      <w:pStyle w:val="Level6"/>
      <w:lvlText w:val="(%6)"/>
      <w:lvlJc w:val="left"/>
      <w:pPr>
        <w:tabs>
          <w:tab w:val="num" w:pos="3260"/>
        </w:tabs>
        <w:ind w:left="3260" w:hanging="567"/>
      </w:pPr>
      <w:rPr>
        <w:rFonts w:hint="default"/>
        <w:sz w:val="19"/>
      </w:rPr>
    </w:lvl>
    <w:lvl w:ilvl="6">
      <w:start w:val="1"/>
      <w:numFmt w:val="decimal"/>
      <w:lvlText w:val="%1.%2.%3.%4.%5.%6.%7"/>
      <w:lvlJc w:val="left"/>
      <w:pPr>
        <w:tabs>
          <w:tab w:val="num" w:pos="3827"/>
        </w:tabs>
        <w:ind w:left="3827" w:hanging="382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6" w15:restartNumberingAfterBreak="0">
    <w:nsid w:val="15B45773"/>
    <w:multiLevelType w:val="multilevel"/>
    <w:tmpl w:val="5740BC78"/>
    <w:lvl w:ilvl="0">
      <w:start w:val="1"/>
      <w:numFmt w:val="bullet"/>
      <w:pStyle w:val="bullet5"/>
      <w:lvlText w:val=""/>
      <w:lvlJc w:val="left"/>
      <w:pPr>
        <w:tabs>
          <w:tab w:val="num" w:pos="2693"/>
        </w:tabs>
        <w:ind w:left="2693" w:hanging="567"/>
      </w:pPr>
      <w:rPr>
        <w:rFonts w:ascii="Symbol" w:hAnsi="Symbol" w:hint="default"/>
        <w:b/>
        <w:i w:val="0"/>
        <w:sz w:val="20"/>
      </w:rPr>
    </w:lvl>
    <w:lvl w:ilvl="1">
      <w:start w:val="1"/>
      <w:numFmt w:val="bullet"/>
      <w:lvlText w:val=""/>
      <w:lvlJc w:val="left"/>
      <w:pPr>
        <w:tabs>
          <w:tab w:val="num" w:pos="3118"/>
        </w:tabs>
        <w:ind w:left="3118" w:hanging="567"/>
      </w:pPr>
      <w:rPr>
        <w:rFonts w:ascii="Symbol" w:hAnsi="Symbol" w:hint="default"/>
        <w:sz w:val="20"/>
      </w:rPr>
    </w:lvl>
    <w:lvl w:ilvl="2">
      <w:start w:val="1"/>
      <w:numFmt w:val="bullet"/>
      <w:lvlText w:val=""/>
      <w:lvlJc w:val="left"/>
      <w:pPr>
        <w:tabs>
          <w:tab w:val="num" w:pos="3685"/>
        </w:tabs>
        <w:ind w:left="3685" w:hanging="567"/>
      </w:pPr>
      <w:rPr>
        <w:rFonts w:ascii="Symbol" w:hAnsi="Symbol" w:hint="default"/>
        <w:sz w:val="17"/>
      </w:rPr>
    </w:lvl>
    <w:lvl w:ilvl="3">
      <w:start w:val="1"/>
      <w:numFmt w:val="bullet"/>
      <w:lvlText w:val=""/>
      <w:lvlJc w:val="left"/>
      <w:pPr>
        <w:tabs>
          <w:tab w:val="num" w:pos="4252"/>
        </w:tabs>
        <w:ind w:left="4252" w:hanging="567"/>
      </w:pPr>
      <w:rPr>
        <w:rFonts w:ascii="Symbol" w:hAnsi="Symbol" w:hint="default"/>
        <w:sz w:val="19"/>
      </w:rPr>
    </w:lvl>
    <w:lvl w:ilvl="4">
      <w:start w:val="1"/>
      <w:numFmt w:val="bullet"/>
      <w:lvlText w:val=""/>
      <w:lvlJc w:val="left"/>
      <w:pPr>
        <w:tabs>
          <w:tab w:val="num" w:pos="4819"/>
        </w:tabs>
        <w:ind w:left="4819" w:hanging="567"/>
      </w:pPr>
      <w:rPr>
        <w:rFonts w:ascii="Symbol" w:hAnsi="Symbol" w:hint="default"/>
        <w:sz w:val="19"/>
      </w:rPr>
    </w:lvl>
    <w:lvl w:ilvl="5">
      <w:start w:val="1"/>
      <w:numFmt w:val="upperLetter"/>
      <w:lvlText w:val="(%6)"/>
      <w:lvlJc w:val="left"/>
      <w:pPr>
        <w:tabs>
          <w:tab w:val="num" w:pos="5386"/>
        </w:tabs>
        <w:ind w:left="5386" w:hanging="567"/>
      </w:pPr>
      <w:rPr>
        <w:rFonts w:hint="default"/>
        <w:sz w:val="19"/>
      </w:rPr>
    </w:lvl>
    <w:lvl w:ilvl="6">
      <w:start w:val="1"/>
      <w:numFmt w:val="decimal"/>
      <w:lvlText w:val="%1.%2.%3.%4.%5.%6.%7"/>
      <w:lvlJc w:val="left"/>
      <w:pPr>
        <w:tabs>
          <w:tab w:val="num" w:pos="5953"/>
        </w:tabs>
        <w:ind w:left="5953" w:hanging="3827"/>
      </w:pPr>
      <w:rPr>
        <w:rFonts w:hint="default"/>
      </w:rPr>
    </w:lvl>
    <w:lvl w:ilvl="7">
      <w:start w:val="1"/>
      <w:numFmt w:val="decimal"/>
      <w:lvlText w:val="%1.%2.%3.%4.%5.%6.%7.%8"/>
      <w:lvlJc w:val="left"/>
      <w:pPr>
        <w:tabs>
          <w:tab w:val="num" w:pos="3566"/>
        </w:tabs>
        <w:ind w:left="3566" w:hanging="1440"/>
      </w:pPr>
      <w:rPr>
        <w:rFonts w:hint="default"/>
      </w:rPr>
    </w:lvl>
    <w:lvl w:ilvl="8">
      <w:start w:val="1"/>
      <w:numFmt w:val="decimal"/>
      <w:lvlText w:val="%1.%2.%3.%4.%5.%6.%7.%8.%9"/>
      <w:lvlJc w:val="left"/>
      <w:pPr>
        <w:tabs>
          <w:tab w:val="num" w:pos="3926"/>
        </w:tabs>
        <w:ind w:left="3710" w:hanging="1584"/>
      </w:pPr>
      <w:rPr>
        <w:rFonts w:hint="default"/>
      </w:rPr>
    </w:lvl>
  </w:abstractNum>
  <w:abstractNum w:abstractNumId="17" w15:restartNumberingAfterBreak="0">
    <w:nsid w:val="1822010C"/>
    <w:multiLevelType w:val="hybridMultilevel"/>
    <w:tmpl w:val="AF74A5C6"/>
    <w:lvl w:ilvl="0" w:tplc="6194F23C">
      <w:start w:val="1"/>
      <w:numFmt w:val="upperRoman"/>
      <w:pStyle w:val="Roman5-I"/>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B2A5100"/>
    <w:multiLevelType w:val="singleLevel"/>
    <w:tmpl w:val="37B4483E"/>
    <w:lvl w:ilvl="0">
      <w:start w:val="1"/>
      <w:numFmt w:val="lowerLetter"/>
      <w:pStyle w:val="Alpha2-abolditalic"/>
      <w:lvlText w:val="(%1)"/>
      <w:lvlJc w:val="left"/>
      <w:pPr>
        <w:tabs>
          <w:tab w:val="num" w:pos="992"/>
        </w:tabs>
        <w:ind w:left="992" w:hanging="567"/>
      </w:pPr>
      <w:rPr>
        <w:rFonts w:hint="default"/>
      </w:rPr>
    </w:lvl>
  </w:abstractNum>
  <w:abstractNum w:abstractNumId="19" w15:restartNumberingAfterBreak="0">
    <w:nsid w:val="1BF71723"/>
    <w:multiLevelType w:val="hybridMultilevel"/>
    <w:tmpl w:val="A73427BC"/>
    <w:lvl w:ilvl="0" w:tplc="0B20427E">
      <w:start w:val="1"/>
      <w:numFmt w:val="upperRoman"/>
      <w:pStyle w:val="Roman6-I0"/>
      <w:lvlText w:val="%1"/>
      <w:lvlJc w:val="left"/>
      <w:pPr>
        <w:tabs>
          <w:tab w:val="num" w:pos="2693"/>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EFD0DE5"/>
    <w:multiLevelType w:val="hybridMultilevel"/>
    <w:tmpl w:val="54E435AE"/>
    <w:lvl w:ilvl="0" w:tplc="189427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7F2D31"/>
    <w:multiLevelType w:val="singleLevel"/>
    <w:tmpl w:val="C4A46844"/>
    <w:lvl w:ilvl="0">
      <w:start w:val="1"/>
      <w:numFmt w:val="upperLetter"/>
      <w:pStyle w:val="Alpha1-Aitalic"/>
      <w:lvlText w:val="(%1)"/>
      <w:lvlJc w:val="left"/>
      <w:pPr>
        <w:tabs>
          <w:tab w:val="num" w:pos="425"/>
        </w:tabs>
        <w:ind w:left="425" w:hanging="425"/>
      </w:pPr>
      <w:rPr>
        <w:rFonts w:hint="default"/>
        <w:sz w:val="22"/>
      </w:rPr>
    </w:lvl>
  </w:abstractNum>
  <w:abstractNum w:abstractNumId="22" w15:restartNumberingAfterBreak="0">
    <w:nsid w:val="23745916"/>
    <w:multiLevelType w:val="singleLevel"/>
    <w:tmpl w:val="1CB4A816"/>
    <w:lvl w:ilvl="0">
      <w:start w:val="1"/>
      <w:numFmt w:val="decimal"/>
      <w:pStyle w:val="Arabic3-1"/>
      <w:lvlText w:val="(%1)"/>
      <w:lvlJc w:val="left"/>
      <w:pPr>
        <w:tabs>
          <w:tab w:val="num" w:pos="1559"/>
        </w:tabs>
        <w:ind w:left="1559" w:hanging="567"/>
      </w:pPr>
      <w:rPr>
        <w:rFonts w:hint="default"/>
      </w:rPr>
    </w:lvl>
  </w:abstractNum>
  <w:abstractNum w:abstractNumId="23" w15:restartNumberingAfterBreak="0">
    <w:nsid w:val="25672B46"/>
    <w:multiLevelType w:val="hybridMultilevel"/>
    <w:tmpl w:val="C6A2CB8A"/>
    <w:lvl w:ilvl="0" w:tplc="9940B156">
      <w:start w:val="1"/>
      <w:numFmt w:val="lowerRoman"/>
      <w:lvlText w:val="(%1)"/>
      <w:lvlJc w:val="left"/>
      <w:pPr>
        <w:ind w:left="1151" w:hanging="72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4" w15:restartNumberingAfterBreak="0">
    <w:nsid w:val="26151EF8"/>
    <w:multiLevelType w:val="singleLevel"/>
    <w:tmpl w:val="50E49316"/>
    <w:lvl w:ilvl="0">
      <w:start w:val="1"/>
      <w:numFmt w:val="lowerLetter"/>
      <w:pStyle w:val="Alpha2-abold"/>
      <w:lvlText w:val="(%1)"/>
      <w:lvlJc w:val="left"/>
      <w:pPr>
        <w:tabs>
          <w:tab w:val="num" w:pos="992"/>
        </w:tabs>
        <w:ind w:left="992" w:hanging="567"/>
      </w:pPr>
      <w:rPr>
        <w:rFonts w:hint="default"/>
      </w:rPr>
    </w:lvl>
  </w:abstractNum>
  <w:abstractNum w:abstractNumId="25" w15:restartNumberingAfterBreak="0">
    <w:nsid w:val="263D3B13"/>
    <w:multiLevelType w:val="hybridMultilevel"/>
    <w:tmpl w:val="F15A9424"/>
    <w:lvl w:ilvl="0" w:tplc="8B0CD4B2">
      <w:start w:val="1"/>
      <w:numFmt w:val="decimal"/>
      <w:pStyle w:val="Arabic6-1"/>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8545890"/>
    <w:multiLevelType w:val="hybridMultilevel"/>
    <w:tmpl w:val="AACCEBA0"/>
    <w:lvl w:ilvl="0" w:tplc="FE2C952E">
      <w:start w:val="1"/>
      <w:numFmt w:val="upperLetter"/>
      <w:pStyle w:val="Alpha3-Abold"/>
      <w:lvlText w:val="(%1)"/>
      <w:lvlJc w:val="left"/>
      <w:pPr>
        <w:tabs>
          <w:tab w:val="num" w:pos="1559"/>
        </w:tabs>
        <w:ind w:left="1559" w:hanging="567"/>
      </w:pPr>
      <w:rPr>
        <w:rFonts w:hint="default"/>
      </w:rPr>
    </w:lvl>
    <w:lvl w:ilvl="1" w:tplc="04090019" w:tentative="1">
      <w:start w:val="1"/>
      <w:numFmt w:val="lowerLetter"/>
      <w:lvlText w:val="%2."/>
      <w:lvlJc w:val="left"/>
      <w:pPr>
        <w:tabs>
          <w:tab w:val="num" w:pos="2432"/>
        </w:tabs>
        <w:ind w:left="2432" w:hanging="360"/>
      </w:pPr>
    </w:lvl>
    <w:lvl w:ilvl="2" w:tplc="0409001B" w:tentative="1">
      <w:start w:val="1"/>
      <w:numFmt w:val="lowerRoman"/>
      <w:lvlText w:val="%3."/>
      <w:lvlJc w:val="right"/>
      <w:pPr>
        <w:tabs>
          <w:tab w:val="num" w:pos="3152"/>
        </w:tabs>
        <w:ind w:left="3152" w:hanging="180"/>
      </w:pPr>
    </w:lvl>
    <w:lvl w:ilvl="3" w:tplc="0409000F" w:tentative="1">
      <w:start w:val="1"/>
      <w:numFmt w:val="decimal"/>
      <w:lvlText w:val="%4."/>
      <w:lvlJc w:val="left"/>
      <w:pPr>
        <w:tabs>
          <w:tab w:val="num" w:pos="3872"/>
        </w:tabs>
        <w:ind w:left="3872" w:hanging="360"/>
      </w:pPr>
    </w:lvl>
    <w:lvl w:ilvl="4" w:tplc="04090019" w:tentative="1">
      <w:start w:val="1"/>
      <w:numFmt w:val="lowerLetter"/>
      <w:lvlText w:val="%5."/>
      <w:lvlJc w:val="left"/>
      <w:pPr>
        <w:tabs>
          <w:tab w:val="num" w:pos="4592"/>
        </w:tabs>
        <w:ind w:left="4592" w:hanging="360"/>
      </w:pPr>
    </w:lvl>
    <w:lvl w:ilvl="5" w:tplc="0409001B" w:tentative="1">
      <w:start w:val="1"/>
      <w:numFmt w:val="lowerRoman"/>
      <w:lvlText w:val="%6."/>
      <w:lvlJc w:val="right"/>
      <w:pPr>
        <w:tabs>
          <w:tab w:val="num" w:pos="5312"/>
        </w:tabs>
        <w:ind w:left="5312" w:hanging="180"/>
      </w:pPr>
    </w:lvl>
    <w:lvl w:ilvl="6" w:tplc="0409000F" w:tentative="1">
      <w:start w:val="1"/>
      <w:numFmt w:val="decimal"/>
      <w:lvlText w:val="%7."/>
      <w:lvlJc w:val="left"/>
      <w:pPr>
        <w:tabs>
          <w:tab w:val="num" w:pos="6032"/>
        </w:tabs>
        <w:ind w:left="6032" w:hanging="360"/>
      </w:pPr>
    </w:lvl>
    <w:lvl w:ilvl="7" w:tplc="04090019" w:tentative="1">
      <w:start w:val="1"/>
      <w:numFmt w:val="lowerLetter"/>
      <w:lvlText w:val="%8."/>
      <w:lvlJc w:val="left"/>
      <w:pPr>
        <w:tabs>
          <w:tab w:val="num" w:pos="6752"/>
        </w:tabs>
        <w:ind w:left="6752" w:hanging="360"/>
      </w:pPr>
    </w:lvl>
    <w:lvl w:ilvl="8" w:tplc="0409001B" w:tentative="1">
      <w:start w:val="1"/>
      <w:numFmt w:val="lowerRoman"/>
      <w:lvlText w:val="%9."/>
      <w:lvlJc w:val="right"/>
      <w:pPr>
        <w:tabs>
          <w:tab w:val="num" w:pos="7472"/>
        </w:tabs>
        <w:ind w:left="7472" w:hanging="180"/>
      </w:pPr>
    </w:lvl>
  </w:abstractNum>
  <w:abstractNum w:abstractNumId="27" w15:restartNumberingAfterBreak="0">
    <w:nsid w:val="28ED50AE"/>
    <w:multiLevelType w:val="hybridMultilevel"/>
    <w:tmpl w:val="CCB4A3DC"/>
    <w:lvl w:ilvl="0" w:tplc="85FA26E4">
      <w:start w:val="1"/>
      <w:numFmt w:val="lowerRoman"/>
      <w:pStyle w:val="Roman5-i0"/>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BF63519"/>
    <w:multiLevelType w:val="multilevel"/>
    <w:tmpl w:val="CB228756"/>
    <w:lvl w:ilvl="0">
      <w:start w:val="1"/>
      <w:numFmt w:val="lowerRoman"/>
      <w:lvlText w:val="(%1)"/>
      <w:lvlJc w:val="left"/>
      <w:pPr>
        <w:tabs>
          <w:tab w:val="num" w:pos="1559"/>
        </w:tabs>
        <w:ind w:left="1559" w:hanging="567"/>
      </w:pPr>
      <w:rPr>
        <w:rFonts w:ascii="Arial" w:hAnsi="Arial" w:hint="default"/>
        <w:b w:val="0"/>
        <w:i w:val="0"/>
        <w:sz w:val="20"/>
      </w:rPr>
    </w:lvl>
    <w:lvl w:ilvl="1">
      <w:start w:val="1"/>
      <w:numFmt w:val="lowerRoman"/>
      <w:lvlText w:val="(%2)"/>
      <w:lvlJc w:val="left"/>
      <w:pPr>
        <w:tabs>
          <w:tab w:val="num" w:pos="3584"/>
        </w:tabs>
        <w:ind w:left="3584" w:hanging="432"/>
      </w:pPr>
      <w:rPr>
        <w:rFonts w:hint="default"/>
      </w:rPr>
    </w:lvl>
    <w:lvl w:ilvl="2">
      <w:start w:val="1"/>
      <w:numFmt w:val="upperRoman"/>
      <w:pStyle w:val="3Level-Iblock"/>
      <w:lvlText w:val="(%3)"/>
      <w:lvlJc w:val="left"/>
      <w:pPr>
        <w:tabs>
          <w:tab w:val="num" w:pos="2288"/>
        </w:tabs>
        <w:ind w:left="2288" w:hanging="432"/>
      </w:pPr>
      <w:rPr>
        <w:rFonts w:hint="default"/>
      </w:rPr>
    </w:lvl>
    <w:lvl w:ilvl="3">
      <w:start w:val="1"/>
      <w:numFmt w:val="lowerRoman"/>
      <w:lvlText w:val="(%4)"/>
      <w:lvlJc w:val="left"/>
      <w:pPr>
        <w:tabs>
          <w:tab w:val="num" w:pos="3584"/>
        </w:tabs>
        <w:ind w:left="3584" w:hanging="432"/>
      </w:pPr>
      <w:rPr>
        <w:rFonts w:hint="default"/>
      </w:rPr>
    </w:lvl>
    <w:lvl w:ilvl="4">
      <w:start w:val="1"/>
      <w:numFmt w:val="lowerRoman"/>
      <w:lvlText w:val="(%5)"/>
      <w:lvlJc w:val="left"/>
      <w:pPr>
        <w:tabs>
          <w:tab w:val="num" w:pos="3584"/>
        </w:tabs>
        <w:ind w:left="3584" w:hanging="432"/>
      </w:pPr>
      <w:rPr>
        <w:rFonts w:hint="default"/>
      </w:rPr>
    </w:lvl>
    <w:lvl w:ilvl="5">
      <w:start w:val="1"/>
      <w:numFmt w:val="lowerRoman"/>
      <w:lvlText w:val="(%6)"/>
      <w:lvlJc w:val="left"/>
      <w:pPr>
        <w:tabs>
          <w:tab w:val="num" w:pos="5312"/>
        </w:tabs>
        <w:ind w:left="5312" w:hanging="360"/>
      </w:pPr>
      <w:rPr>
        <w:rFonts w:hint="default"/>
      </w:rPr>
    </w:lvl>
    <w:lvl w:ilvl="6">
      <w:start w:val="1"/>
      <w:numFmt w:val="decimal"/>
      <w:lvlText w:val="%7."/>
      <w:lvlJc w:val="left"/>
      <w:pPr>
        <w:tabs>
          <w:tab w:val="num" w:pos="5672"/>
        </w:tabs>
        <w:ind w:left="5672" w:hanging="360"/>
      </w:pPr>
      <w:rPr>
        <w:rFonts w:hint="default"/>
      </w:rPr>
    </w:lvl>
    <w:lvl w:ilvl="7">
      <w:start w:val="1"/>
      <w:numFmt w:val="lowerLetter"/>
      <w:lvlText w:val="%8."/>
      <w:lvlJc w:val="left"/>
      <w:pPr>
        <w:tabs>
          <w:tab w:val="num" w:pos="6032"/>
        </w:tabs>
        <w:ind w:left="6032" w:hanging="360"/>
      </w:pPr>
      <w:rPr>
        <w:rFonts w:hint="default"/>
      </w:rPr>
    </w:lvl>
    <w:lvl w:ilvl="8">
      <w:start w:val="1"/>
      <w:numFmt w:val="lowerRoman"/>
      <w:lvlText w:val="%9."/>
      <w:lvlJc w:val="left"/>
      <w:pPr>
        <w:tabs>
          <w:tab w:val="num" w:pos="6392"/>
        </w:tabs>
        <w:ind w:left="6392" w:hanging="360"/>
      </w:pPr>
      <w:rPr>
        <w:rFonts w:hint="default"/>
      </w:rPr>
    </w:lvl>
  </w:abstractNum>
  <w:abstractNum w:abstractNumId="29" w15:restartNumberingAfterBreak="0">
    <w:nsid w:val="2CC83560"/>
    <w:multiLevelType w:val="hybridMultilevel"/>
    <w:tmpl w:val="909C5CA2"/>
    <w:lvl w:ilvl="0" w:tplc="3B98C68C">
      <w:start w:val="1"/>
      <w:numFmt w:val="lowerLetter"/>
      <w:pStyle w:val="Alpha3-a"/>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2917BE"/>
    <w:multiLevelType w:val="singleLevel"/>
    <w:tmpl w:val="68D4F4A4"/>
    <w:lvl w:ilvl="0">
      <w:start w:val="1"/>
      <w:numFmt w:val="upperLetter"/>
      <w:pStyle w:val="Alpha2-A"/>
      <w:lvlText w:val="(%1)"/>
      <w:lvlJc w:val="left"/>
      <w:pPr>
        <w:tabs>
          <w:tab w:val="num" w:pos="992"/>
        </w:tabs>
        <w:ind w:left="992" w:hanging="567"/>
      </w:pPr>
      <w:rPr>
        <w:rFonts w:hint="default"/>
      </w:rPr>
    </w:lvl>
  </w:abstractNum>
  <w:abstractNum w:abstractNumId="31" w15:restartNumberingAfterBreak="0">
    <w:nsid w:val="30AF581B"/>
    <w:multiLevelType w:val="hybridMultilevel"/>
    <w:tmpl w:val="AEB0081A"/>
    <w:lvl w:ilvl="0" w:tplc="C4C0AD1A">
      <w:start w:val="1"/>
      <w:numFmt w:val="upperRoman"/>
      <w:pStyle w:val="Roman3-I0"/>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0D34226"/>
    <w:multiLevelType w:val="hybridMultilevel"/>
    <w:tmpl w:val="C5D061AC"/>
    <w:lvl w:ilvl="0" w:tplc="5BF8BC32">
      <w:start w:val="1"/>
      <w:numFmt w:val="bullet"/>
      <w:pStyle w:val="TableBullet"/>
      <w:lvlText w:val=""/>
      <w:lvlJc w:val="left"/>
      <w:pPr>
        <w:tabs>
          <w:tab w:val="num" w:pos="425"/>
        </w:tabs>
        <w:ind w:left="425" w:hanging="425"/>
      </w:pPr>
      <w:rPr>
        <w:rFonts w:ascii="Symbol" w:hAnsi="Symbol" w:hint="default"/>
        <w:sz w:val="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BF6B96"/>
    <w:multiLevelType w:val="hybridMultilevel"/>
    <w:tmpl w:val="518029CA"/>
    <w:lvl w:ilvl="0" w:tplc="617EA79A">
      <w:start w:val="1"/>
      <w:numFmt w:val="lowerLetter"/>
      <w:pStyle w:val="Alpha2-aitalic"/>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8A01AA1"/>
    <w:multiLevelType w:val="hybridMultilevel"/>
    <w:tmpl w:val="89B0B002"/>
    <w:lvl w:ilvl="0" w:tplc="E1DA12FA">
      <w:start w:val="1"/>
      <w:numFmt w:val="lowerRoman"/>
      <w:pStyle w:val="TableRoman"/>
      <w:lvlText w:val="(%1)"/>
      <w:lvlJc w:val="left"/>
      <w:pPr>
        <w:tabs>
          <w:tab w:val="num" w:pos="720"/>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9A65F3E"/>
    <w:multiLevelType w:val="hybridMultilevel"/>
    <w:tmpl w:val="267605D6"/>
    <w:lvl w:ilvl="0" w:tplc="78B68378">
      <w:start w:val="1"/>
      <w:numFmt w:val="upperRoman"/>
      <w:pStyle w:val="Roman3-I1"/>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A5468C7"/>
    <w:multiLevelType w:val="hybridMultilevel"/>
    <w:tmpl w:val="41000300"/>
    <w:lvl w:ilvl="0" w:tplc="089481A0">
      <w:start w:val="1"/>
      <w:numFmt w:val="upperLetter"/>
      <w:pStyle w:val="Alpha2-Aitalic0"/>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1606E9"/>
    <w:multiLevelType w:val="hybridMultilevel"/>
    <w:tmpl w:val="3B382C80"/>
    <w:lvl w:ilvl="0" w:tplc="D6D2E3D0">
      <w:start w:val="1"/>
      <w:numFmt w:val="decimal"/>
      <w:pStyle w:val="Arabic5-1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19169C"/>
    <w:multiLevelType w:val="hybridMultilevel"/>
    <w:tmpl w:val="34089BE8"/>
    <w:lvl w:ilvl="0" w:tplc="74160094">
      <w:start w:val="1"/>
      <w:numFmt w:val="decimal"/>
      <w:pStyle w:val="Arabic4-1"/>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2A1603"/>
    <w:multiLevelType w:val="singleLevel"/>
    <w:tmpl w:val="1BC0003A"/>
    <w:lvl w:ilvl="0">
      <w:start w:val="1"/>
      <w:numFmt w:val="upperLetter"/>
      <w:pStyle w:val="Alpha2-Abold0"/>
      <w:lvlText w:val="(%1)"/>
      <w:lvlJc w:val="left"/>
      <w:pPr>
        <w:tabs>
          <w:tab w:val="num" w:pos="992"/>
        </w:tabs>
        <w:ind w:left="992" w:hanging="567"/>
      </w:pPr>
      <w:rPr>
        <w:rFonts w:hint="default"/>
      </w:rPr>
    </w:lvl>
  </w:abstractNum>
  <w:abstractNum w:abstractNumId="40" w15:restartNumberingAfterBreak="0">
    <w:nsid w:val="42A6173E"/>
    <w:multiLevelType w:val="hybridMultilevel"/>
    <w:tmpl w:val="C17E9724"/>
    <w:lvl w:ilvl="0" w:tplc="E1EA765E">
      <w:start w:val="1"/>
      <w:numFmt w:val="upperRoman"/>
      <w:pStyle w:val="Roman4-I"/>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3B95F26"/>
    <w:multiLevelType w:val="singleLevel"/>
    <w:tmpl w:val="EDF08F36"/>
    <w:lvl w:ilvl="0">
      <w:start w:val="1"/>
      <w:numFmt w:val="upperLetter"/>
      <w:pStyle w:val="Alpha4-Abold"/>
      <w:lvlText w:val="(%1)"/>
      <w:lvlJc w:val="left"/>
      <w:pPr>
        <w:tabs>
          <w:tab w:val="num" w:pos="2126"/>
        </w:tabs>
        <w:ind w:left="2126" w:hanging="567"/>
      </w:pPr>
      <w:rPr>
        <w:rFonts w:hint="default"/>
      </w:rPr>
    </w:lvl>
  </w:abstractNum>
  <w:abstractNum w:abstractNumId="42" w15:restartNumberingAfterBreak="0">
    <w:nsid w:val="47DA3A4C"/>
    <w:multiLevelType w:val="hybridMultilevel"/>
    <w:tmpl w:val="5B02BACC"/>
    <w:lvl w:ilvl="0" w:tplc="D00C1072">
      <w:start w:val="1"/>
      <w:numFmt w:val="lowerLetter"/>
      <w:pStyle w:val="Alpha2-a0"/>
      <w:lvlText w:val="(%1)"/>
      <w:lvlJc w:val="left"/>
      <w:pPr>
        <w:tabs>
          <w:tab w:val="num" w:pos="992"/>
        </w:tabs>
        <w:ind w:left="99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D4476FE"/>
    <w:multiLevelType w:val="hybridMultilevel"/>
    <w:tmpl w:val="4DA8AB02"/>
    <w:lvl w:ilvl="0" w:tplc="AED00ECE">
      <w:start w:val="1"/>
      <w:numFmt w:val="decimal"/>
      <w:pStyle w:val="Arabic2-10"/>
      <w:lvlText w:val="(%1)"/>
      <w:lvlJc w:val="left"/>
      <w:pPr>
        <w:tabs>
          <w:tab w:val="num" w:pos="992"/>
        </w:tabs>
        <w:ind w:left="992" w:hanging="567"/>
      </w:pPr>
      <w:rPr>
        <w:rFonts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44" w15:restartNumberingAfterBreak="0">
    <w:nsid w:val="4FAC3619"/>
    <w:multiLevelType w:val="singleLevel"/>
    <w:tmpl w:val="1DB4C2AE"/>
    <w:lvl w:ilvl="0">
      <w:start w:val="1"/>
      <w:numFmt w:val="upperRoman"/>
      <w:pStyle w:val="Roman2-I1"/>
      <w:lvlText w:val="(%1)"/>
      <w:lvlJc w:val="left"/>
      <w:pPr>
        <w:tabs>
          <w:tab w:val="num" w:pos="992"/>
        </w:tabs>
        <w:ind w:left="992" w:hanging="567"/>
      </w:pPr>
      <w:rPr>
        <w:rFonts w:hint="default"/>
      </w:rPr>
    </w:lvl>
  </w:abstractNum>
  <w:abstractNum w:abstractNumId="45" w15:restartNumberingAfterBreak="0">
    <w:nsid w:val="50A22FDC"/>
    <w:multiLevelType w:val="multilevel"/>
    <w:tmpl w:val="599C2E58"/>
    <w:lvl w:ilvl="0">
      <w:start w:val="1"/>
      <w:numFmt w:val="bullet"/>
      <w:pStyle w:val="bullet4"/>
      <w:lvlText w:val=""/>
      <w:lvlJc w:val="left"/>
      <w:pPr>
        <w:tabs>
          <w:tab w:val="num" w:pos="2126"/>
        </w:tabs>
        <w:ind w:left="2126" w:hanging="567"/>
      </w:pPr>
      <w:rPr>
        <w:rFonts w:ascii="Symbol" w:hAnsi="Symbol" w:hint="default"/>
        <w:b/>
        <w:i w:val="0"/>
        <w:sz w:val="20"/>
      </w:rPr>
    </w:lvl>
    <w:lvl w:ilvl="1">
      <w:start w:val="1"/>
      <w:numFmt w:val="bullet"/>
      <w:lvlText w:val=""/>
      <w:lvlJc w:val="left"/>
      <w:pPr>
        <w:tabs>
          <w:tab w:val="num" w:pos="2551"/>
        </w:tabs>
        <w:ind w:left="2551" w:hanging="567"/>
      </w:pPr>
      <w:rPr>
        <w:rFonts w:ascii="Symbol" w:hAnsi="Symbol" w:hint="default"/>
        <w:sz w:val="20"/>
      </w:rPr>
    </w:lvl>
    <w:lvl w:ilvl="2">
      <w:start w:val="1"/>
      <w:numFmt w:val="bullet"/>
      <w:lvlText w:val=""/>
      <w:lvlJc w:val="left"/>
      <w:pPr>
        <w:tabs>
          <w:tab w:val="num" w:pos="3118"/>
        </w:tabs>
        <w:ind w:left="3118" w:hanging="567"/>
      </w:pPr>
      <w:rPr>
        <w:rFonts w:ascii="Symbol" w:hAnsi="Symbol" w:hint="default"/>
        <w:sz w:val="17"/>
      </w:rPr>
    </w:lvl>
    <w:lvl w:ilvl="3">
      <w:start w:val="1"/>
      <w:numFmt w:val="bullet"/>
      <w:lvlText w:val=""/>
      <w:lvlJc w:val="left"/>
      <w:pPr>
        <w:tabs>
          <w:tab w:val="num" w:pos="3685"/>
        </w:tabs>
        <w:ind w:left="3685" w:hanging="567"/>
      </w:pPr>
      <w:rPr>
        <w:rFonts w:ascii="Symbol" w:hAnsi="Symbol" w:hint="default"/>
        <w:sz w:val="19"/>
      </w:rPr>
    </w:lvl>
    <w:lvl w:ilvl="4">
      <w:start w:val="1"/>
      <w:numFmt w:val="bullet"/>
      <w:lvlText w:val=""/>
      <w:lvlJc w:val="left"/>
      <w:pPr>
        <w:tabs>
          <w:tab w:val="num" w:pos="4252"/>
        </w:tabs>
        <w:ind w:left="4252" w:hanging="567"/>
      </w:pPr>
      <w:rPr>
        <w:rFonts w:ascii="Symbol" w:hAnsi="Symbol" w:hint="default"/>
        <w:sz w:val="19"/>
      </w:rPr>
    </w:lvl>
    <w:lvl w:ilvl="5">
      <w:start w:val="1"/>
      <w:numFmt w:val="upperLetter"/>
      <w:lvlText w:val="(%6)"/>
      <w:lvlJc w:val="left"/>
      <w:pPr>
        <w:tabs>
          <w:tab w:val="num" w:pos="4819"/>
        </w:tabs>
        <w:ind w:left="4819" w:hanging="567"/>
      </w:pPr>
      <w:rPr>
        <w:rFonts w:hint="default"/>
        <w:sz w:val="19"/>
      </w:rPr>
    </w:lvl>
    <w:lvl w:ilvl="6">
      <w:start w:val="1"/>
      <w:numFmt w:val="decimal"/>
      <w:lvlText w:val="%1.%2.%3.%4.%5.%6.%7"/>
      <w:lvlJc w:val="left"/>
      <w:pPr>
        <w:tabs>
          <w:tab w:val="num" w:pos="5386"/>
        </w:tabs>
        <w:ind w:left="5386" w:hanging="3827"/>
      </w:pPr>
      <w:rPr>
        <w:rFonts w:hint="default"/>
      </w:rPr>
    </w:lvl>
    <w:lvl w:ilvl="7">
      <w:start w:val="1"/>
      <w:numFmt w:val="decimal"/>
      <w:lvlText w:val="%1.%2.%3.%4.%5.%6.%7.%8"/>
      <w:lvlJc w:val="left"/>
      <w:pPr>
        <w:tabs>
          <w:tab w:val="num" w:pos="2999"/>
        </w:tabs>
        <w:ind w:left="2999" w:hanging="1440"/>
      </w:pPr>
      <w:rPr>
        <w:rFonts w:hint="default"/>
      </w:rPr>
    </w:lvl>
    <w:lvl w:ilvl="8">
      <w:start w:val="1"/>
      <w:numFmt w:val="decimal"/>
      <w:lvlText w:val="%1.%2.%3.%4.%5.%6.%7.%8.%9"/>
      <w:lvlJc w:val="left"/>
      <w:pPr>
        <w:tabs>
          <w:tab w:val="num" w:pos="3359"/>
        </w:tabs>
        <w:ind w:left="3143" w:hanging="1584"/>
      </w:pPr>
      <w:rPr>
        <w:rFonts w:hint="default"/>
      </w:rPr>
    </w:lvl>
  </w:abstractNum>
  <w:abstractNum w:abstractNumId="46" w15:restartNumberingAfterBreak="0">
    <w:nsid w:val="52107FBD"/>
    <w:multiLevelType w:val="hybridMultilevel"/>
    <w:tmpl w:val="8B76CFBC"/>
    <w:lvl w:ilvl="0" w:tplc="8B06F5F6">
      <w:start w:val="1"/>
      <w:numFmt w:val="decimal"/>
      <w:pStyle w:val="Arabic6-10"/>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26F327D"/>
    <w:multiLevelType w:val="multilevel"/>
    <w:tmpl w:val="43905C74"/>
    <w:lvl w:ilvl="0">
      <w:start w:val="1"/>
      <w:numFmt w:val="bullet"/>
      <w:pStyle w:val="bullet2"/>
      <w:lvlText w:val=""/>
      <w:lvlJc w:val="left"/>
      <w:pPr>
        <w:tabs>
          <w:tab w:val="num" w:pos="992"/>
        </w:tabs>
        <w:ind w:left="992" w:hanging="567"/>
      </w:pPr>
      <w:rPr>
        <w:rFonts w:ascii="Symbol" w:hAnsi="Symbol" w:hint="default"/>
        <w:b/>
        <w:i w:val="0"/>
        <w:sz w:val="20"/>
      </w:rPr>
    </w:lvl>
    <w:lvl w:ilvl="1">
      <w:start w:val="1"/>
      <w:numFmt w:val="bullet"/>
      <w:lvlText w:val=""/>
      <w:lvlJc w:val="left"/>
      <w:pPr>
        <w:tabs>
          <w:tab w:val="num" w:pos="1417"/>
        </w:tabs>
        <w:ind w:left="1417" w:hanging="567"/>
      </w:pPr>
      <w:rPr>
        <w:rFonts w:ascii="Symbol" w:hAnsi="Symbol" w:hint="default"/>
        <w:sz w:val="20"/>
      </w:rPr>
    </w:lvl>
    <w:lvl w:ilvl="2">
      <w:start w:val="1"/>
      <w:numFmt w:val="bullet"/>
      <w:lvlText w:val=""/>
      <w:lvlJc w:val="left"/>
      <w:pPr>
        <w:tabs>
          <w:tab w:val="num" w:pos="1984"/>
        </w:tabs>
        <w:ind w:left="1984" w:hanging="567"/>
      </w:pPr>
      <w:rPr>
        <w:rFonts w:ascii="Symbol" w:hAnsi="Symbol" w:hint="default"/>
        <w:sz w:val="17"/>
      </w:rPr>
    </w:lvl>
    <w:lvl w:ilvl="3">
      <w:start w:val="1"/>
      <w:numFmt w:val="bullet"/>
      <w:lvlText w:val=""/>
      <w:lvlJc w:val="left"/>
      <w:pPr>
        <w:tabs>
          <w:tab w:val="num" w:pos="2551"/>
        </w:tabs>
        <w:ind w:left="2551" w:hanging="567"/>
      </w:pPr>
      <w:rPr>
        <w:rFonts w:ascii="Symbol" w:hAnsi="Symbol" w:hint="default"/>
        <w:sz w:val="19"/>
      </w:rPr>
    </w:lvl>
    <w:lvl w:ilvl="4">
      <w:start w:val="1"/>
      <w:numFmt w:val="bullet"/>
      <w:lvlText w:val=""/>
      <w:lvlJc w:val="left"/>
      <w:pPr>
        <w:tabs>
          <w:tab w:val="num" w:pos="3118"/>
        </w:tabs>
        <w:ind w:left="3118" w:hanging="567"/>
      </w:pPr>
      <w:rPr>
        <w:rFonts w:ascii="Symbol" w:hAnsi="Symbol" w:hint="default"/>
        <w:sz w:val="19"/>
      </w:rPr>
    </w:lvl>
    <w:lvl w:ilvl="5">
      <w:start w:val="1"/>
      <w:numFmt w:val="upperLetter"/>
      <w:lvlText w:val="(%6)"/>
      <w:lvlJc w:val="left"/>
      <w:pPr>
        <w:tabs>
          <w:tab w:val="num" w:pos="3685"/>
        </w:tabs>
        <w:ind w:left="3685" w:hanging="567"/>
      </w:pPr>
      <w:rPr>
        <w:rFonts w:hint="default"/>
        <w:sz w:val="19"/>
      </w:rPr>
    </w:lvl>
    <w:lvl w:ilvl="6">
      <w:start w:val="1"/>
      <w:numFmt w:val="decimal"/>
      <w:lvlText w:val="%1.%2.%3.%4.%5.%6.%7"/>
      <w:lvlJc w:val="left"/>
      <w:pPr>
        <w:tabs>
          <w:tab w:val="num" w:pos="4252"/>
        </w:tabs>
        <w:ind w:left="4252" w:hanging="3827"/>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225"/>
        </w:tabs>
        <w:ind w:left="2009" w:hanging="1584"/>
      </w:pPr>
      <w:rPr>
        <w:rFonts w:hint="default"/>
      </w:rPr>
    </w:lvl>
  </w:abstractNum>
  <w:abstractNum w:abstractNumId="48" w15:restartNumberingAfterBreak="0">
    <w:nsid w:val="582C6602"/>
    <w:multiLevelType w:val="singleLevel"/>
    <w:tmpl w:val="D06E86F4"/>
    <w:lvl w:ilvl="0">
      <w:start w:val="1"/>
      <w:numFmt w:val="upperLetter"/>
      <w:pStyle w:val="Alpha2-Abolditalic0"/>
      <w:lvlText w:val="(%1)"/>
      <w:lvlJc w:val="left"/>
      <w:pPr>
        <w:tabs>
          <w:tab w:val="num" w:pos="992"/>
        </w:tabs>
        <w:ind w:left="992" w:hanging="567"/>
      </w:pPr>
      <w:rPr>
        <w:rFonts w:hint="default"/>
      </w:rPr>
    </w:lvl>
  </w:abstractNum>
  <w:abstractNum w:abstractNumId="49" w15:restartNumberingAfterBreak="0">
    <w:nsid w:val="58E351C1"/>
    <w:multiLevelType w:val="singleLevel"/>
    <w:tmpl w:val="1D0EFCDE"/>
    <w:lvl w:ilvl="0">
      <w:start w:val="1"/>
      <w:numFmt w:val="upperLetter"/>
      <w:pStyle w:val="Alpha3-A0"/>
      <w:lvlText w:val="(%1)"/>
      <w:lvlJc w:val="left"/>
      <w:pPr>
        <w:tabs>
          <w:tab w:val="num" w:pos="1559"/>
        </w:tabs>
        <w:ind w:left="1559" w:hanging="567"/>
      </w:pPr>
      <w:rPr>
        <w:rFonts w:hint="default"/>
      </w:rPr>
    </w:lvl>
  </w:abstractNum>
  <w:abstractNum w:abstractNumId="50" w15:restartNumberingAfterBreak="0">
    <w:nsid w:val="5BBB4E10"/>
    <w:multiLevelType w:val="hybridMultilevel"/>
    <w:tmpl w:val="E1FE8B66"/>
    <w:lvl w:ilvl="0" w:tplc="674C4EDC">
      <w:start w:val="1"/>
      <w:numFmt w:val="upperLetter"/>
      <w:pStyle w:val="Alpha5-Abold"/>
      <w:lvlText w:val="(%1)"/>
      <w:lvlJc w:val="left"/>
      <w:pPr>
        <w:tabs>
          <w:tab w:val="num" w:pos="2693"/>
        </w:tabs>
        <w:ind w:left="2693"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08B7E63"/>
    <w:multiLevelType w:val="singleLevel"/>
    <w:tmpl w:val="1B9E0494"/>
    <w:lvl w:ilvl="0">
      <w:start w:val="1"/>
      <w:numFmt w:val="decimal"/>
      <w:pStyle w:val="Note"/>
      <w:lvlText w:val="(%1)"/>
      <w:lvlJc w:val="left"/>
      <w:pPr>
        <w:tabs>
          <w:tab w:val="num" w:pos="425"/>
        </w:tabs>
        <w:ind w:left="425" w:hanging="425"/>
      </w:pPr>
    </w:lvl>
  </w:abstractNum>
  <w:abstractNum w:abstractNumId="52" w15:restartNumberingAfterBreak="0">
    <w:nsid w:val="61746202"/>
    <w:multiLevelType w:val="hybridMultilevel"/>
    <w:tmpl w:val="70282F64"/>
    <w:lvl w:ilvl="0" w:tplc="FF24D4FE">
      <w:start w:val="1"/>
      <w:numFmt w:val="lowerRoman"/>
      <w:pStyle w:val="Roman6-i1"/>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61913453"/>
    <w:multiLevelType w:val="hybridMultilevel"/>
    <w:tmpl w:val="01EE607E"/>
    <w:lvl w:ilvl="0" w:tplc="FEB4DA0E">
      <w:start w:val="1"/>
      <w:numFmt w:val="upperRoman"/>
      <w:pStyle w:val="Roman4-I0"/>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66841215"/>
    <w:multiLevelType w:val="hybridMultilevel"/>
    <w:tmpl w:val="C93A2CD2"/>
    <w:lvl w:ilvl="0" w:tplc="07A49A7A">
      <w:start w:val="1"/>
      <w:numFmt w:val="decimal"/>
      <w:pStyle w:val="Arabic4-1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9EF4378"/>
    <w:multiLevelType w:val="hybridMultilevel"/>
    <w:tmpl w:val="2F5ADFA4"/>
    <w:lvl w:ilvl="0" w:tplc="0B16C53C">
      <w:start w:val="1"/>
      <w:numFmt w:val="upperLetter"/>
      <w:pStyle w:val="Alpha4-A"/>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BBB44DA"/>
    <w:multiLevelType w:val="multilevel"/>
    <w:tmpl w:val="DEFAB320"/>
    <w:lvl w:ilvl="0">
      <w:start w:val="1"/>
      <w:numFmt w:val="bullet"/>
      <w:pStyle w:val="bullet3"/>
      <w:lvlText w:val=""/>
      <w:lvlJc w:val="left"/>
      <w:pPr>
        <w:tabs>
          <w:tab w:val="num" w:pos="1559"/>
        </w:tabs>
        <w:ind w:left="1559" w:hanging="567"/>
      </w:pPr>
      <w:rPr>
        <w:rFonts w:ascii="Symbol" w:hAnsi="Symbol" w:hint="default"/>
        <w:b/>
        <w:i w:val="0"/>
        <w:sz w:val="20"/>
      </w:rPr>
    </w:lvl>
    <w:lvl w:ilvl="1">
      <w:start w:val="1"/>
      <w:numFmt w:val="bullet"/>
      <w:lvlText w:val=""/>
      <w:lvlJc w:val="left"/>
      <w:pPr>
        <w:tabs>
          <w:tab w:val="num" w:pos="1984"/>
        </w:tabs>
        <w:ind w:left="1984" w:hanging="567"/>
      </w:pPr>
      <w:rPr>
        <w:rFonts w:ascii="Symbol" w:hAnsi="Symbol" w:hint="default"/>
        <w:sz w:val="20"/>
      </w:rPr>
    </w:lvl>
    <w:lvl w:ilvl="2">
      <w:start w:val="1"/>
      <w:numFmt w:val="bullet"/>
      <w:lvlText w:val=""/>
      <w:lvlJc w:val="left"/>
      <w:pPr>
        <w:tabs>
          <w:tab w:val="num" w:pos="2551"/>
        </w:tabs>
        <w:ind w:left="2551" w:hanging="567"/>
      </w:pPr>
      <w:rPr>
        <w:rFonts w:ascii="Symbol" w:hAnsi="Symbol" w:hint="default"/>
        <w:sz w:val="17"/>
      </w:rPr>
    </w:lvl>
    <w:lvl w:ilvl="3">
      <w:start w:val="1"/>
      <w:numFmt w:val="bullet"/>
      <w:lvlText w:val=""/>
      <w:lvlJc w:val="left"/>
      <w:pPr>
        <w:tabs>
          <w:tab w:val="num" w:pos="3118"/>
        </w:tabs>
        <w:ind w:left="3118" w:hanging="567"/>
      </w:pPr>
      <w:rPr>
        <w:rFonts w:ascii="Symbol" w:hAnsi="Symbol" w:hint="default"/>
        <w:sz w:val="19"/>
      </w:rPr>
    </w:lvl>
    <w:lvl w:ilvl="4">
      <w:start w:val="1"/>
      <w:numFmt w:val="bullet"/>
      <w:lvlText w:val=""/>
      <w:lvlJc w:val="left"/>
      <w:pPr>
        <w:tabs>
          <w:tab w:val="num" w:pos="3685"/>
        </w:tabs>
        <w:ind w:left="3685" w:hanging="567"/>
      </w:pPr>
      <w:rPr>
        <w:rFonts w:ascii="Symbol" w:hAnsi="Symbol" w:hint="default"/>
        <w:sz w:val="19"/>
      </w:rPr>
    </w:lvl>
    <w:lvl w:ilvl="5">
      <w:start w:val="1"/>
      <w:numFmt w:val="upperLetter"/>
      <w:lvlText w:val="(%6)"/>
      <w:lvlJc w:val="left"/>
      <w:pPr>
        <w:tabs>
          <w:tab w:val="num" w:pos="4252"/>
        </w:tabs>
        <w:ind w:left="4252" w:hanging="567"/>
      </w:pPr>
      <w:rPr>
        <w:rFonts w:hint="default"/>
        <w:sz w:val="19"/>
      </w:rPr>
    </w:lvl>
    <w:lvl w:ilvl="6">
      <w:start w:val="1"/>
      <w:numFmt w:val="decimal"/>
      <w:lvlText w:val="%1.%2.%3.%4.%5.%6.%7"/>
      <w:lvlJc w:val="left"/>
      <w:pPr>
        <w:tabs>
          <w:tab w:val="num" w:pos="4819"/>
        </w:tabs>
        <w:ind w:left="4819" w:hanging="3827"/>
      </w:pPr>
      <w:rPr>
        <w:rFonts w:hint="default"/>
      </w:rPr>
    </w:lvl>
    <w:lvl w:ilvl="7">
      <w:start w:val="1"/>
      <w:numFmt w:val="decimal"/>
      <w:lvlText w:val="%1.%2.%3.%4.%5.%6.%7.%8"/>
      <w:lvlJc w:val="left"/>
      <w:pPr>
        <w:tabs>
          <w:tab w:val="num" w:pos="2432"/>
        </w:tabs>
        <w:ind w:left="2432" w:hanging="1440"/>
      </w:pPr>
      <w:rPr>
        <w:rFonts w:hint="default"/>
      </w:rPr>
    </w:lvl>
    <w:lvl w:ilvl="8">
      <w:start w:val="1"/>
      <w:numFmt w:val="decimal"/>
      <w:lvlText w:val="%1.%2.%3.%4.%5.%6.%7.%8.%9"/>
      <w:lvlJc w:val="left"/>
      <w:pPr>
        <w:tabs>
          <w:tab w:val="num" w:pos="2792"/>
        </w:tabs>
        <w:ind w:left="2576" w:hanging="1584"/>
      </w:pPr>
      <w:rPr>
        <w:rFonts w:hint="default"/>
      </w:rPr>
    </w:lvl>
  </w:abstractNum>
  <w:abstractNum w:abstractNumId="57" w15:restartNumberingAfterBreak="0">
    <w:nsid w:val="6C1C448F"/>
    <w:multiLevelType w:val="singleLevel"/>
    <w:tmpl w:val="474A6D54"/>
    <w:lvl w:ilvl="0">
      <w:start w:val="1"/>
      <w:numFmt w:val="decimal"/>
      <w:pStyle w:val="CellNumber"/>
      <w:lvlText w:val="%1"/>
      <w:lvlJc w:val="left"/>
      <w:pPr>
        <w:tabs>
          <w:tab w:val="num" w:pos="425"/>
        </w:tabs>
        <w:ind w:left="425" w:hanging="425"/>
      </w:pPr>
    </w:lvl>
  </w:abstractNum>
  <w:abstractNum w:abstractNumId="58" w15:restartNumberingAfterBreak="0">
    <w:nsid w:val="6F9E5C60"/>
    <w:multiLevelType w:val="singleLevel"/>
    <w:tmpl w:val="FC5C03D6"/>
    <w:lvl w:ilvl="0">
      <w:start w:val="1"/>
      <w:numFmt w:val="upperLetter"/>
      <w:pStyle w:val="Alpha1G-Aitalic"/>
      <w:lvlText w:val="(%1)"/>
      <w:lvlJc w:val="left"/>
      <w:pPr>
        <w:tabs>
          <w:tab w:val="num" w:pos="425"/>
        </w:tabs>
        <w:ind w:left="425" w:hanging="425"/>
      </w:pPr>
      <w:rPr>
        <w:rFonts w:hint="default"/>
      </w:rPr>
    </w:lvl>
  </w:abstractNum>
  <w:abstractNum w:abstractNumId="59" w15:restartNumberingAfterBreak="0">
    <w:nsid w:val="71911479"/>
    <w:multiLevelType w:val="hybridMultilevel"/>
    <w:tmpl w:val="0F6C12BA"/>
    <w:lvl w:ilvl="0" w:tplc="54E8A734">
      <w:start w:val="1"/>
      <w:numFmt w:val="upperLetter"/>
      <w:pStyle w:val="Alpha4-Aitalic"/>
      <w:lvlText w:val="(%1)"/>
      <w:lvlJc w:val="left"/>
      <w:pPr>
        <w:tabs>
          <w:tab w:val="num" w:pos="2126"/>
        </w:tabs>
        <w:ind w:left="2126"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2904889"/>
    <w:multiLevelType w:val="hybridMultilevel"/>
    <w:tmpl w:val="EEB677B2"/>
    <w:lvl w:ilvl="0" w:tplc="61765234">
      <w:start w:val="1"/>
      <w:numFmt w:val="decimal"/>
      <w:pStyle w:val="Arabic3-10"/>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31B16B5"/>
    <w:multiLevelType w:val="hybridMultilevel"/>
    <w:tmpl w:val="FA88DB96"/>
    <w:lvl w:ilvl="0" w:tplc="189427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470420D"/>
    <w:multiLevelType w:val="singleLevel"/>
    <w:tmpl w:val="10CA9982"/>
    <w:lvl w:ilvl="0">
      <w:start w:val="1"/>
      <w:numFmt w:val="lowerLetter"/>
      <w:pStyle w:val="Alpha2aitalicnum"/>
      <w:lvlText w:val="(%1)"/>
      <w:lvlJc w:val="left"/>
      <w:pPr>
        <w:tabs>
          <w:tab w:val="num" w:pos="992"/>
        </w:tabs>
        <w:ind w:left="992" w:hanging="567"/>
      </w:pPr>
      <w:rPr>
        <w:rFonts w:hint="default"/>
        <w:b w:val="0"/>
        <w:i/>
      </w:rPr>
    </w:lvl>
  </w:abstractNum>
  <w:abstractNum w:abstractNumId="63" w15:restartNumberingAfterBreak="0">
    <w:nsid w:val="77280355"/>
    <w:multiLevelType w:val="hybridMultilevel"/>
    <w:tmpl w:val="F948FE22"/>
    <w:lvl w:ilvl="0" w:tplc="B836A386">
      <w:start w:val="1"/>
      <w:numFmt w:val="upperRoman"/>
      <w:pStyle w:val="Roman5-I1"/>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778275B5"/>
    <w:multiLevelType w:val="hybridMultilevel"/>
    <w:tmpl w:val="06122BD2"/>
    <w:lvl w:ilvl="0" w:tplc="3EDCDBAC">
      <w:start w:val="1"/>
      <w:numFmt w:val="lowerRoman"/>
      <w:pStyle w:val="Roman4-i1"/>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7F0955DC"/>
    <w:multiLevelType w:val="hybridMultilevel"/>
    <w:tmpl w:val="F0324C8C"/>
    <w:lvl w:ilvl="0" w:tplc="6DCA3768">
      <w:start w:val="1"/>
      <w:numFmt w:val="lowerLetter"/>
      <w:pStyle w:val="Alpha4-a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4102673">
    <w:abstractNumId w:val="51"/>
  </w:num>
  <w:num w:numId="2" w16cid:durableId="2105412780">
    <w:abstractNumId w:val="1"/>
  </w:num>
  <w:num w:numId="3" w16cid:durableId="1559318165">
    <w:abstractNumId w:val="44"/>
  </w:num>
  <w:num w:numId="4" w16cid:durableId="773063773">
    <w:abstractNumId w:val="13"/>
  </w:num>
  <w:num w:numId="5" w16cid:durableId="408888340">
    <w:abstractNumId w:val="0"/>
  </w:num>
  <w:num w:numId="6" w16cid:durableId="1937787271">
    <w:abstractNumId w:val="3"/>
  </w:num>
  <w:num w:numId="7" w16cid:durableId="618756847">
    <w:abstractNumId w:val="22"/>
  </w:num>
  <w:num w:numId="8" w16cid:durableId="732433167">
    <w:abstractNumId w:val="57"/>
  </w:num>
  <w:num w:numId="9" w16cid:durableId="1979339532">
    <w:abstractNumId w:val="34"/>
  </w:num>
  <w:num w:numId="10" w16cid:durableId="1150050073">
    <w:abstractNumId w:val="15"/>
  </w:num>
  <w:num w:numId="11" w16cid:durableId="685256681">
    <w:abstractNumId w:val="43"/>
  </w:num>
  <w:num w:numId="12" w16cid:durableId="1411076354">
    <w:abstractNumId w:val="5"/>
  </w:num>
  <w:num w:numId="13" w16cid:durableId="494884801">
    <w:abstractNumId w:val="60"/>
  </w:num>
  <w:num w:numId="14" w16cid:durableId="785731537">
    <w:abstractNumId w:val="54"/>
  </w:num>
  <w:num w:numId="15" w16cid:durableId="1398281411">
    <w:abstractNumId w:val="38"/>
  </w:num>
  <w:num w:numId="16" w16cid:durableId="199898113">
    <w:abstractNumId w:val="37"/>
  </w:num>
  <w:num w:numId="17" w16cid:durableId="351539742">
    <w:abstractNumId w:val="8"/>
  </w:num>
  <w:num w:numId="18" w16cid:durableId="1569417180">
    <w:abstractNumId w:val="46"/>
  </w:num>
  <w:num w:numId="19" w16cid:durableId="1950576988">
    <w:abstractNumId w:val="25"/>
  </w:num>
  <w:num w:numId="20" w16cid:durableId="1132556844">
    <w:abstractNumId w:val="47"/>
  </w:num>
  <w:num w:numId="21" w16cid:durableId="2087988908">
    <w:abstractNumId w:val="56"/>
  </w:num>
  <w:num w:numId="22" w16cid:durableId="641495865">
    <w:abstractNumId w:val="45"/>
  </w:num>
  <w:num w:numId="23" w16cid:durableId="209223499">
    <w:abstractNumId w:val="16"/>
  </w:num>
  <w:num w:numId="24" w16cid:durableId="1492016544">
    <w:abstractNumId w:val="6"/>
  </w:num>
  <w:num w:numId="25" w16cid:durableId="504248622">
    <w:abstractNumId w:val="9"/>
  </w:num>
  <w:num w:numId="26" w16cid:durableId="485124354">
    <w:abstractNumId w:val="39"/>
  </w:num>
  <w:num w:numId="27" w16cid:durableId="309016723">
    <w:abstractNumId w:val="24"/>
  </w:num>
  <w:num w:numId="28" w16cid:durableId="761025968">
    <w:abstractNumId w:val="18"/>
  </w:num>
  <w:num w:numId="29" w16cid:durableId="1885215760">
    <w:abstractNumId w:val="62"/>
  </w:num>
  <w:num w:numId="30" w16cid:durableId="1939748052">
    <w:abstractNumId w:val="49"/>
  </w:num>
  <w:num w:numId="31" w16cid:durableId="336353133">
    <w:abstractNumId w:val="29"/>
  </w:num>
  <w:num w:numId="32" w16cid:durableId="953437094">
    <w:abstractNumId w:val="26"/>
  </w:num>
  <w:num w:numId="33" w16cid:durableId="1720787415">
    <w:abstractNumId w:val="65"/>
  </w:num>
  <w:num w:numId="34" w16cid:durableId="442579393">
    <w:abstractNumId w:val="55"/>
  </w:num>
  <w:num w:numId="35" w16cid:durableId="873540128">
    <w:abstractNumId w:val="41"/>
  </w:num>
  <w:num w:numId="36" w16cid:durableId="2097240469">
    <w:abstractNumId w:val="10"/>
  </w:num>
  <w:num w:numId="37" w16cid:durableId="1147361167">
    <w:abstractNumId w:val="11"/>
  </w:num>
  <w:num w:numId="38" w16cid:durableId="78142657">
    <w:abstractNumId w:val="21"/>
  </w:num>
  <w:num w:numId="39" w16cid:durableId="390158703">
    <w:abstractNumId w:val="58"/>
  </w:num>
  <w:num w:numId="40" w16cid:durableId="2119904591">
    <w:abstractNumId w:val="42"/>
  </w:num>
  <w:num w:numId="41" w16cid:durableId="847987006">
    <w:abstractNumId w:val="30"/>
  </w:num>
  <w:num w:numId="42" w16cid:durableId="1077898223">
    <w:abstractNumId w:val="48"/>
  </w:num>
  <w:num w:numId="43" w16cid:durableId="191961507">
    <w:abstractNumId w:val="36"/>
  </w:num>
  <w:num w:numId="44" w16cid:durableId="1054427391">
    <w:abstractNumId w:val="33"/>
  </w:num>
  <w:num w:numId="45" w16cid:durableId="1303347050">
    <w:abstractNumId w:val="2"/>
  </w:num>
  <w:num w:numId="46" w16cid:durableId="859781198">
    <w:abstractNumId w:val="59"/>
  </w:num>
  <w:num w:numId="47" w16cid:durableId="1071317857">
    <w:abstractNumId w:val="50"/>
  </w:num>
  <w:num w:numId="48" w16cid:durableId="510485600">
    <w:abstractNumId w:val="12"/>
  </w:num>
  <w:num w:numId="49" w16cid:durableId="1506624784">
    <w:abstractNumId w:val="28"/>
  </w:num>
  <w:num w:numId="50" w16cid:durableId="646318606">
    <w:abstractNumId w:val="32"/>
  </w:num>
  <w:num w:numId="51" w16cid:durableId="1297292753">
    <w:abstractNumId w:val="4"/>
  </w:num>
  <w:num w:numId="52" w16cid:durableId="864682370">
    <w:abstractNumId w:val="35"/>
  </w:num>
  <w:num w:numId="53" w16cid:durableId="10032037">
    <w:abstractNumId w:val="7"/>
  </w:num>
  <w:num w:numId="54" w16cid:durableId="1163469849">
    <w:abstractNumId w:val="31"/>
  </w:num>
  <w:num w:numId="55" w16cid:durableId="79953935">
    <w:abstractNumId w:val="53"/>
  </w:num>
  <w:num w:numId="56" w16cid:durableId="825897904">
    <w:abstractNumId w:val="64"/>
  </w:num>
  <w:num w:numId="57" w16cid:durableId="1159537317">
    <w:abstractNumId w:val="40"/>
  </w:num>
  <w:num w:numId="58" w16cid:durableId="1756122608">
    <w:abstractNumId w:val="17"/>
  </w:num>
  <w:num w:numId="59" w16cid:durableId="1694072010">
    <w:abstractNumId w:val="27"/>
  </w:num>
  <w:num w:numId="60" w16cid:durableId="139808487">
    <w:abstractNumId w:val="63"/>
  </w:num>
  <w:num w:numId="61" w16cid:durableId="1312324877">
    <w:abstractNumId w:val="14"/>
  </w:num>
  <w:num w:numId="62" w16cid:durableId="1857570269">
    <w:abstractNumId w:val="52"/>
  </w:num>
  <w:num w:numId="63" w16cid:durableId="278756813">
    <w:abstractNumId w:val="19"/>
  </w:num>
  <w:num w:numId="64" w16cid:durableId="1686399723">
    <w:abstractNumId w:val="61"/>
  </w:num>
  <w:num w:numId="65" w16cid:durableId="149099990">
    <w:abstractNumId w:val="20"/>
  </w:num>
  <w:num w:numId="66" w16cid:durableId="667751379">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oNotTrackFormatting/>
  <w:defaultTabStop w:val="864"/>
  <w:hyphenationZone w:val="425"/>
  <w:drawingGridHorizontalSpacing w:val="90"/>
  <w:drawingGridVerticalSpacing w:val="9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73"/>
    <w:rsid w:val="00000F4D"/>
    <w:rsid w:val="0000210A"/>
    <w:rsid w:val="000040C1"/>
    <w:rsid w:val="000042D0"/>
    <w:rsid w:val="000048CD"/>
    <w:rsid w:val="00010E9C"/>
    <w:rsid w:val="00012829"/>
    <w:rsid w:val="00015310"/>
    <w:rsid w:val="00015F30"/>
    <w:rsid w:val="000165AB"/>
    <w:rsid w:val="00020E7C"/>
    <w:rsid w:val="00023E0D"/>
    <w:rsid w:val="00023E87"/>
    <w:rsid w:val="000247A8"/>
    <w:rsid w:val="00026667"/>
    <w:rsid w:val="00026C12"/>
    <w:rsid w:val="000305C3"/>
    <w:rsid w:val="00030A83"/>
    <w:rsid w:val="0003232D"/>
    <w:rsid w:val="000327FC"/>
    <w:rsid w:val="0003319E"/>
    <w:rsid w:val="00034360"/>
    <w:rsid w:val="0003484C"/>
    <w:rsid w:val="0003650B"/>
    <w:rsid w:val="00043EFE"/>
    <w:rsid w:val="000464DE"/>
    <w:rsid w:val="000474C7"/>
    <w:rsid w:val="00047A75"/>
    <w:rsid w:val="00050766"/>
    <w:rsid w:val="000542CF"/>
    <w:rsid w:val="00055E09"/>
    <w:rsid w:val="00056641"/>
    <w:rsid w:val="000570CB"/>
    <w:rsid w:val="000605A5"/>
    <w:rsid w:val="00065DAD"/>
    <w:rsid w:val="00066E78"/>
    <w:rsid w:val="00067420"/>
    <w:rsid w:val="00074C85"/>
    <w:rsid w:val="0007678D"/>
    <w:rsid w:val="00077180"/>
    <w:rsid w:val="00080FBF"/>
    <w:rsid w:val="000814E3"/>
    <w:rsid w:val="00081814"/>
    <w:rsid w:val="00082559"/>
    <w:rsid w:val="00083549"/>
    <w:rsid w:val="00083981"/>
    <w:rsid w:val="000846BC"/>
    <w:rsid w:val="00084BD6"/>
    <w:rsid w:val="000861E9"/>
    <w:rsid w:val="000957BD"/>
    <w:rsid w:val="000958C3"/>
    <w:rsid w:val="000959D6"/>
    <w:rsid w:val="00095D94"/>
    <w:rsid w:val="0009648A"/>
    <w:rsid w:val="000A0BF8"/>
    <w:rsid w:val="000A0EAE"/>
    <w:rsid w:val="000A17A7"/>
    <w:rsid w:val="000A1980"/>
    <w:rsid w:val="000A1B5E"/>
    <w:rsid w:val="000A24D0"/>
    <w:rsid w:val="000A2615"/>
    <w:rsid w:val="000A272E"/>
    <w:rsid w:val="000A28E8"/>
    <w:rsid w:val="000A4D4A"/>
    <w:rsid w:val="000A540C"/>
    <w:rsid w:val="000A7126"/>
    <w:rsid w:val="000B021B"/>
    <w:rsid w:val="000B1268"/>
    <w:rsid w:val="000B1700"/>
    <w:rsid w:val="000B4255"/>
    <w:rsid w:val="000B5DC2"/>
    <w:rsid w:val="000B7B4D"/>
    <w:rsid w:val="000C12DD"/>
    <w:rsid w:val="000C1EB2"/>
    <w:rsid w:val="000C327A"/>
    <w:rsid w:val="000C3DF5"/>
    <w:rsid w:val="000C663B"/>
    <w:rsid w:val="000C792E"/>
    <w:rsid w:val="000D10C2"/>
    <w:rsid w:val="000D1C91"/>
    <w:rsid w:val="000D2199"/>
    <w:rsid w:val="000D5071"/>
    <w:rsid w:val="000E0D5F"/>
    <w:rsid w:val="000E12B3"/>
    <w:rsid w:val="000E336E"/>
    <w:rsid w:val="000E4DA7"/>
    <w:rsid w:val="000E5662"/>
    <w:rsid w:val="000E57C2"/>
    <w:rsid w:val="000E7148"/>
    <w:rsid w:val="000E7152"/>
    <w:rsid w:val="000F0256"/>
    <w:rsid w:val="000F2524"/>
    <w:rsid w:val="000F28BB"/>
    <w:rsid w:val="000F2E3D"/>
    <w:rsid w:val="000F4837"/>
    <w:rsid w:val="000F4EC8"/>
    <w:rsid w:val="000F6468"/>
    <w:rsid w:val="000F67EA"/>
    <w:rsid w:val="000F6C71"/>
    <w:rsid w:val="000F7724"/>
    <w:rsid w:val="00100A9D"/>
    <w:rsid w:val="00100D06"/>
    <w:rsid w:val="0010188C"/>
    <w:rsid w:val="00104ABB"/>
    <w:rsid w:val="00106B7D"/>
    <w:rsid w:val="00106D11"/>
    <w:rsid w:val="00106F56"/>
    <w:rsid w:val="00107389"/>
    <w:rsid w:val="00112650"/>
    <w:rsid w:val="0011312A"/>
    <w:rsid w:val="00113B47"/>
    <w:rsid w:val="00120BF6"/>
    <w:rsid w:val="00121CD0"/>
    <w:rsid w:val="001221F7"/>
    <w:rsid w:val="00122802"/>
    <w:rsid w:val="00122E16"/>
    <w:rsid w:val="0012332A"/>
    <w:rsid w:val="00123DCA"/>
    <w:rsid w:val="00125A96"/>
    <w:rsid w:val="00125C1B"/>
    <w:rsid w:val="00126D6F"/>
    <w:rsid w:val="00130746"/>
    <w:rsid w:val="0013110D"/>
    <w:rsid w:val="00131320"/>
    <w:rsid w:val="00131C19"/>
    <w:rsid w:val="00135CBB"/>
    <w:rsid w:val="00136F10"/>
    <w:rsid w:val="001372C5"/>
    <w:rsid w:val="00142700"/>
    <w:rsid w:val="00143C22"/>
    <w:rsid w:val="00144274"/>
    <w:rsid w:val="00144712"/>
    <w:rsid w:val="00145028"/>
    <w:rsid w:val="00146BC1"/>
    <w:rsid w:val="00147074"/>
    <w:rsid w:val="0015102B"/>
    <w:rsid w:val="00152071"/>
    <w:rsid w:val="0015399A"/>
    <w:rsid w:val="001551C1"/>
    <w:rsid w:val="00156AB0"/>
    <w:rsid w:val="00156AB9"/>
    <w:rsid w:val="00156FB5"/>
    <w:rsid w:val="001577B9"/>
    <w:rsid w:val="001609B8"/>
    <w:rsid w:val="001656F5"/>
    <w:rsid w:val="00165B01"/>
    <w:rsid w:val="001669BC"/>
    <w:rsid w:val="00167C87"/>
    <w:rsid w:val="00167E85"/>
    <w:rsid w:val="00170271"/>
    <w:rsid w:val="00171DC0"/>
    <w:rsid w:val="001720BC"/>
    <w:rsid w:val="001743FA"/>
    <w:rsid w:val="0017588A"/>
    <w:rsid w:val="00177C4A"/>
    <w:rsid w:val="00181BA3"/>
    <w:rsid w:val="00182EEE"/>
    <w:rsid w:val="0018381A"/>
    <w:rsid w:val="0018468C"/>
    <w:rsid w:val="00187025"/>
    <w:rsid w:val="00187561"/>
    <w:rsid w:val="00190943"/>
    <w:rsid w:val="00191E92"/>
    <w:rsid w:val="00193F13"/>
    <w:rsid w:val="00194744"/>
    <w:rsid w:val="001962EF"/>
    <w:rsid w:val="0019664F"/>
    <w:rsid w:val="001966E1"/>
    <w:rsid w:val="001A02D3"/>
    <w:rsid w:val="001A5292"/>
    <w:rsid w:val="001B02D6"/>
    <w:rsid w:val="001B2DB6"/>
    <w:rsid w:val="001B4644"/>
    <w:rsid w:val="001B7A56"/>
    <w:rsid w:val="001C04AC"/>
    <w:rsid w:val="001C090D"/>
    <w:rsid w:val="001C18A1"/>
    <w:rsid w:val="001C2833"/>
    <w:rsid w:val="001C3B13"/>
    <w:rsid w:val="001C4346"/>
    <w:rsid w:val="001C5D62"/>
    <w:rsid w:val="001C6AA4"/>
    <w:rsid w:val="001D0555"/>
    <w:rsid w:val="001D3CD3"/>
    <w:rsid w:val="001D3E6B"/>
    <w:rsid w:val="001D3E75"/>
    <w:rsid w:val="001D442A"/>
    <w:rsid w:val="001D4ABE"/>
    <w:rsid w:val="001D5BF4"/>
    <w:rsid w:val="001D6BE0"/>
    <w:rsid w:val="001D7502"/>
    <w:rsid w:val="001E2EBF"/>
    <w:rsid w:val="001E3DA8"/>
    <w:rsid w:val="001E6661"/>
    <w:rsid w:val="001E6BC8"/>
    <w:rsid w:val="001E6FA8"/>
    <w:rsid w:val="001F0692"/>
    <w:rsid w:val="001F64F1"/>
    <w:rsid w:val="001F75F3"/>
    <w:rsid w:val="001F78DD"/>
    <w:rsid w:val="002016F7"/>
    <w:rsid w:val="00201E5E"/>
    <w:rsid w:val="00205305"/>
    <w:rsid w:val="00210B1B"/>
    <w:rsid w:val="00211296"/>
    <w:rsid w:val="002132C1"/>
    <w:rsid w:val="00215513"/>
    <w:rsid w:val="002206BB"/>
    <w:rsid w:val="00220D7B"/>
    <w:rsid w:val="0022178A"/>
    <w:rsid w:val="00221B59"/>
    <w:rsid w:val="002235B4"/>
    <w:rsid w:val="00226358"/>
    <w:rsid w:val="00233FE8"/>
    <w:rsid w:val="00234A5F"/>
    <w:rsid w:val="00235B2E"/>
    <w:rsid w:val="002366DD"/>
    <w:rsid w:val="00236A4F"/>
    <w:rsid w:val="00240398"/>
    <w:rsid w:val="0024499C"/>
    <w:rsid w:val="00245EFD"/>
    <w:rsid w:val="002502E3"/>
    <w:rsid w:val="002517B3"/>
    <w:rsid w:val="00253D93"/>
    <w:rsid w:val="002544DE"/>
    <w:rsid w:val="00254BA1"/>
    <w:rsid w:val="0025538B"/>
    <w:rsid w:val="00256279"/>
    <w:rsid w:val="00261A1C"/>
    <w:rsid w:val="00262C96"/>
    <w:rsid w:val="00263222"/>
    <w:rsid w:val="00264F78"/>
    <w:rsid w:val="00265EF9"/>
    <w:rsid w:val="0026604B"/>
    <w:rsid w:val="00267BDC"/>
    <w:rsid w:val="0027155F"/>
    <w:rsid w:val="002717A6"/>
    <w:rsid w:val="0027199E"/>
    <w:rsid w:val="00274664"/>
    <w:rsid w:val="00274A2F"/>
    <w:rsid w:val="00274D1D"/>
    <w:rsid w:val="0027654D"/>
    <w:rsid w:val="00276DA3"/>
    <w:rsid w:val="00280236"/>
    <w:rsid w:val="00280594"/>
    <w:rsid w:val="002846E1"/>
    <w:rsid w:val="002854AF"/>
    <w:rsid w:val="00285602"/>
    <w:rsid w:val="00293E8D"/>
    <w:rsid w:val="002965CE"/>
    <w:rsid w:val="002973B0"/>
    <w:rsid w:val="0029780A"/>
    <w:rsid w:val="002A1455"/>
    <w:rsid w:val="002A6465"/>
    <w:rsid w:val="002A66DF"/>
    <w:rsid w:val="002A6AF9"/>
    <w:rsid w:val="002A744A"/>
    <w:rsid w:val="002A7C82"/>
    <w:rsid w:val="002B067E"/>
    <w:rsid w:val="002B30EE"/>
    <w:rsid w:val="002B31DB"/>
    <w:rsid w:val="002B4C76"/>
    <w:rsid w:val="002B5BE7"/>
    <w:rsid w:val="002B5D59"/>
    <w:rsid w:val="002B669D"/>
    <w:rsid w:val="002B6C15"/>
    <w:rsid w:val="002B7CDF"/>
    <w:rsid w:val="002C1E6F"/>
    <w:rsid w:val="002C2BAA"/>
    <w:rsid w:val="002C3245"/>
    <w:rsid w:val="002C3F93"/>
    <w:rsid w:val="002C4220"/>
    <w:rsid w:val="002C5ABC"/>
    <w:rsid w:val="002C647A"/>
    <w:rsid w:val="002C6D91"/>
    <w:rsid w:val="002D1AEE"/>
    <w:rsid w:val="002D2CE2"/>
    <w:rsid w:val="002D4626"/>
    <w:rsid w:val="002D68C5"/>
    <w:rsid w:val="002E02B6"/>
    <w:rsid w:val="002E0902"/>
    <w:rsid w:val="002E0CD0"/>
    <w:rsid w:val="002E2FD2"/>
    <w:rsid w:val="002E3715"/>
    <w:rsid w:val="002F30E8"/>
    <w:rsid w:val="002F35BF"/>
    <w:rsid w:val="002F55D9"/>
    <w:rsid w:val="002F735C"/>
    <w:rsid w:val="002F7B55"/>
    <w:rsid w:val="002F7B9E"/>
    <w:rsid w:val="002F7E3C"/>
    <w:rsid w:val="00300131"/>
    <w:rsid w:val="00300428"/>
    <w:rsid w:val="00302857"/>
    <w:rsid w:val="00304596"/>
    <w:rsid w:val="00307AE6"/>
    <w:rsid w:val="00310129"/>
    <w:rsid w:val="0031190C"/>
    <w:rsid w:val="00312BA8"/>
    <w:rsid w:val="003136F2"/>
    <w:rsid w:val="003153CA"/>
    <w:rsid w:val="00315EFA"/>
    <w:rsid w:val="0032030B"/>
    <w:rsid w:val="003206F8"/>
    <w:rsid w:val="00322623"/>
    <w:rsid w:val="003234EA"/>
    <w:rsid w:val="003242A1"/>
    <w:rsid w:val="00326B02"/>
    <w:rsid w:val="00330C58"/>
    <w:rsid w:val="003332EB"/>
    <w:rsid w:val="00335042"/>
    <w:rsid w:val="00335A95"/>
    <w:rsid w:val="00340136"/>
    <w:rsid w:val="00341CD5"/>
    <w:rsid w:val="00342B07"/>
    <w:rsid w:val="00342C06"/>
    <w:rsid w:val="00343207"/>
    <w:rsid w:val="00343C04"/>
    <w:rsid w:val="00344F49"/>
    <w:rsid w:val="0034589D"/>
    <w:rsid w:val="00345AEE"/>
    <w:rsid w:val="00346B46"/>
    <w:rsid w:val="00346C7D"/>
    <w:rsid w:val="00350CBC"/>
    <w:rsid w:val="003514FA"/>
    <w:rsid w:val="0035191C"/>
    <w:rsid w:val="00354F50"/>
    <w:rsid w:val="00356FE0"/>
    <w:rsid w:val="003610FF"/>
    <w:rsid w:val="0036189F"/>
    <w:rsid w:val="003618D0"/>
    <w:rsid w:val="0036560B"/>
    <w:rsid w:val="003727C0"/>
    <w:rsid w:val="003732E6"/>
    <w:rsid w:val="00374AF0"/>
    <w:rsid w:val="00375322"/>
    <w:rsid w:val="003772EF"/>
    <w:rsid w:val="00380F94"/>
    <w:rsid w:val="0038118C"/>
    <w:rsid w:val="00381459"/>
    <w:rsid w:val="003814EF"/>
    <w:rsid w:val="003824EA"/>
    <w:rsid w:val="00382C0F"/>
    <w:rsid w:val="003832DC"/>
    <w:rsid w:val="0038627C"/>
    <w:rsid w:val="00386937"/>
    <w:rsid w:val="0039099F"/>
    <w:rsid w:val="00391B96"/>
    <w:rsid w:val="00392399"/>
    <w:rsid w:val="00392E6D"/>
    <w:rsid w:val="00393247"/>
    <w:rsid w:val="00394C38"/>
    <w:rsid w:val="00395F7F"/>
    <w:rsid w:val="00396B61"/>
    <w:rsid w:val="003A74A5"/>
    <w:rsid w:val="003A7889"/>
    <w:rsid w:val="003B0038"/>
    <w:rsid w:val="003B0DD7"/>
    <w:rsid w:val="003B5EEC"/>
    <w:rsid w:val="003C0FC5"/>
    <w:rsid w:val="003C14E3"/>
    <w:rsid w:val="003C2502"/>
    <w:rsid w:val="003C27ED"/>
    <w:rsid w:val="003C3AE7"/>
    <w:rsid w:val="003C5EDB"/>
    <w:rsid w:val="003C7C76"/>
    <w:rsid w:val="003D4D56"/>
    <w:rsid w:val="003D572A"/>
    <w:rsid w:val="003D6710"/>
    <w:rsid w:val="003D7665"/>
    <w:rsid w:val="003E0C2A"/>
    <w:rsid w:val="003E2B24"/>
    <w:rsid w:val="003E5E17"/>
    <w:rsid w:val="003F15B5"/>
    <w:rsid w:val="003F465B"/>
    <w:rsid w:val="004001FB"/>
    <w:rsid w:val="004026B1"/>
    <w:rsid w:val="00403295"/>
    <w:rsid w:val="0040458F"/>
    <w:rsid w:val="00405615"/>
    <w:rsid w:val="004079EB"/>
    <w:rsid w:val="00411645"/>
    <w:rsid w:val="00414388"/>
    <w:rsid w:val="0041498B"/>
    <w:rsid w:val="0041719E"/>
    <w:rsid w:val="00421656"/>
    <w:rsid w:val="00421C7D"/>
    <w:rsid w:val="00423B01"/>
    <w:rsid w:val="00431BF3"/>
    <w:rsid w:val="00432905"/>
    <w:rsid w:val="004331F4"/>
    <w:rsid w:val="0043739D"/>
    <w:rsid w:val="004411B1"/>
    <w:rsid w:val="00444D10"/>
    <w:rsid w:val="00445A04"/>
    <w:rsid w:val="00450262"/>
    <w:rsid w:val="004531CC"/>
    <w:rsid w:val="00454B11"/>
    <w:rsid w:val="004556CD"/>
    <w:rsid w:val="0045614E"/>
    <w:rsid w:val="004618FE"/>
    <w:rsid w:val="0046231C"/>
    <w:rsid w:val="00462D07"/>
    <w:rsid w:val="00462DBF"/>
    <w:rsid w:val="00463439"/>
    <w:rsid w:val="00463F67"/>
    <w:rsid w:val="00465DFD"/>
    <w:rsid w:val="00470F72"/>
    <w:rsid w:val="00474DFA"/>
    <w:rsid w:val="00475479"/>
    <w:rsid w:val="004763EB"/>
    <w:rsid w:val="00477D6B"/>
    <w:rsid w:val="00480417"/>
    <w:rsid w:val="00485991"/>
    <w:rsid w:val="00487214"/>
    <w:rsid w:val="00487AB4"/>
    <w:rsid w:val="0049061A"/>
    <w:rsid w:val="004925CF"/>
    <w:rsid w:val="00493024"/>
    <w:rsid w:val="0049376D"/>
    <w:rsid w:val="00493C69"/>
    <w:rsid w:val="004943B7"/>
    <w:rsid w:val="004A2E7E"/>
    <w:rsid w:val="004A5662"/>
    <w:rsid w:val="004A6C91"/>
    <w:rsid w:val="004A7E0B"/>
    <w:rsid w:val="004B143F"/>
    <w:rsid w:val="004B1874"/>
    <w:rsid w:val="004B3284"/>
    <w:rsid w:val="004B4B2C"/>
    <w:rsid w:val="004B523A"/>
    <w:rsid w:val="004B662A"/>
    <w:rsid w:val="004B7DC2"/>
    <w:rsid w:val="004C1548"/>
    <w:rsid w:val="004C1D1C"/>
    <w:rsid w:val="004C3213"/>
    <w:rsid w:val="004C34E3"/>
    <w:rsid w:val="004C5078"/>
    <w:rsid w:val="004C6309"/>
    <w:rsid w:val="004D0547"/>
    <w:rsid w:val="004D1710"/>
    <w:rsid w:val="004D1772"/>
    <w:rsid w:val="004D1C19"/>
    <w:rsid w:val="004D4E9E"/>
    <w:rsid w:val="004D4EF7"/>
    <w:rsid w:val="004D5F2C"/>
    <w:rsid w:val="004E048C"/>
    <w:rsid w:val="004E0BE2"/>
    <w:rsid w:val="004E17BB"/>
    <w:rsid w:val="004E1885"/>
    <w:rsid w:val="004E23F1"/>
    <w:rsid w:val="004E2EE1"/>
    <w:rsid w:val="004E594E"/>
    <w:rsid w:val="004E5B0B"/>
    <w:rsid w:val="004E6BC7"/>
    <w:rsid w:val="004E6CCC"/>
    <w:rsid w:val="004F3936"/>
    <w:rsid w:val="004F40E8"/>
    <w:rsid w:val="004F60C4"/>
    <w:rsid w:val="004F6AE5"/>
    <w:rsid w:val="004F6BBB"/>
    <w:rsid w:val="004F7C21"/>
    <w:rsid w:val="00500C79"/>
    <w:rsid w:val="00502E68"/>
    <w:rsid w:val="0050636C"/>
    <w:rsid w:val="0050799D"/>
    <w:rsid w:val="00507CBB"/>
    <w:rsid w:val="005130C5"/>
    <w:rsid w:val="005141A2"/>
    <w:rsid w:val="0051592E"/>
    <w:rsid w:val="00516559"/>
    <w:rsid w:val="00517852"/>
    <w:rsid w:val="00521C7B"/>
    <w:rsid w:val="0052507A"/>
    <w:rsid w:val="005302E5"/>
    <w:rsid w:val="00531917"/>
    <w:rsid w:val="00531B38"/>
    <w:rsid w:val="0053328E"/>
    <w:rsid w:val="0053462D"/>
    <w:rsid w:val="00536A09"/>
    <w:rsid w:val="00540382"/>
    <w:rsid w:val="0054077E"/>
    <w:rsid w:val="00540F7F"/>
    <w:rsid w:val="00541AA0"/>
    <w:rsid w:val="005429BA"/>
    <w:rsid w:val="005465F7"/>
    <w:rsid w:val="00547EF9"/>
    <w:rsid w:val="005506B5"/>
    <w:rsid w:val="00552F64"/>
    <w:rsid w:val="00562A23"/>
    <w:rsid w:val="00566FAB"/>
    <w:rsid w:val="0056760B"/>
    <w:rsid w:val="00570005"/>
    <w:rsid w:val="00571A07"/>
    <w:rsid w:val="00571E53"/>
    <w:rsid w:val="00572E45"/>
    <w:rsid w:val="00573193"/>
    <w:rsid w:val="00575B9F"/>
    <w:rsid w:val="00576B24"/>
    <w:rsid w:val="00576FB0"/>
    <w:rsid w:val="005812CC"/>
    <w:rsid w:val="005815DF"/>
    <w:rsid w:val="00582216"/>
    <w:rsid w:val="0058454B"/>
    <w:rsid w:val="0058494A"/>
    <w:rsid w:val="00585DE4"/>
    <w:rsid w:val="00586896"/>
    <w:rsid w:val="005917F5"/>
    <w:rsid w:val="00591F9C"/>
    <w:rsid w:val="005921C2"/>
    <w:rsid w:val="0059243A"/>
    <w:rsid w:val="00592D27"/>
    <w:rsid w:val="005A3674"/>
    <w:rsid w:val="005A3863"/>
    <w:rsid w:val="005A52DE"/>
    <w:rsid w:val="005B0A62"/>
    <w:rsid w:val="005B0F1C"/>
    <w:rsid w:val="005B358D"/>
    <w:rsid w:val="005B42B0"/>
    <w:rsid w:val="005B56C2"/>
    <w:rsid w:val="005B7B1D"/>
    <w:rsid w:val="005C13BF"/>
    <w:rsid w:val="005C1822"/>
    <w:rsid w:val="005C6868"/>
    <w:rsid w:val="005C780A"/>
    <w:rsid w:val="005D2E3D"/>
    <w:rsid w:val="005D3DB8"/>
    <w:rsid w:val="005D4DE7"/>
    <w:rsid w:val="005D5469"/>
    <w:rsid w:val="005D654B"/>
    <w:rsid w:val="005D6563"/>
    <w:rsid w:val="005D6EF1"/>
    <w:rsid w:val="005E4B9E"/>
    <w:rsid w:val="005E4DCF"/>
    <w:rsid w:val="005E6D55"/>
    <w:rsid w:val="005E6F27"/>
    <w:rsid w:val="005E7D5D"/>
    <w:rsid w:val="005E7DF3"/>
    <w:rsid w:val="005F0763"/>
    <w:rsid w:val="005F3F4B"/>
    <w:rsid w:val="005F44F5"/>
    <w:rsid w:val="005F5DA0"/>
    <w:rsid w:val="005F69FF"/>
    <w:rsid w:val="005F6E4E"/>
    <w:rsid w:val="005F71B4"/>
    <w:rsid w:val="00602137"/>
    <w:rsid w:val="0060306C"/>
    <w:rsid w:val="00603AC9"/>
    <w:rsid w:val="006042E1"/>
    <w:rsid w:val="00605EB4"/>
    <w:rsid w:val="00606233"/>
    <w:rsid w:val="00610B6F"/>
    <w:rsid w:val="00614E98"/>
    <w:rsid w:val="00617A5D"/>
    <w:rsid w:val="00621AE3"/>
    <w:rsid w:val="00622977"/>
    <w:rsid w:val="006230DB"/>
    <w:rsid w:val="00623F99"/>
    <w:rsid w:val="006244F0"/>
    <w:rsid w:val="006253F9"/>
    <w:rsid w:val="006265DC"/>
    <w:rsid w:val="0063019A"/>
    <w:rsid w:val="00630435"/>
    <w:rsid w:val="006312F7"/>
    <w:rsid w:val="00632EC9"/>
    <w:rsid w:val="00635FB3"/>
    <w:rsid w:val="00636CE3"/>
    <w:rsid w:val="006407E3"/>
    <w:rsid w:val="006413BF"/>
    <w:rsid w:val="00641E16"/>
    <w:rsid w:val="00642A81"/>
    <w:rsid w:val="00643BD2"/>
    <w:rsid w:val="00644803"/>
    <w:rsid w:val="00646A65"/>
    <w:rsid w:val="00650AF8"/>
    <w:rsid w:val="00653DE1"/>
    <w:rsid w:val="00653E42"/>
    <w:rsid w:val="006551C9"/>
    <w:rsid w:val="00655783"/>
    <w:rsid w:val="00656040"/>
    <w:rsid w:val="006578C6"/>
    <w:rsid w:val="00660620"/>
    <w:rsid w:val="00665BE9"/>
    <w:rsid w:val="006669E9"/>
    <w:rsid w:val="00672A69"/>
    <w:rsid w:val="0067349D"/>
    <w:rsid w:val="00674380"/>
    <w:rsid w:val="00675837"/>
    <w:rsid w:val="006765C1"/>
    <w:rsid w:val="0067698F"/>
    <w:rsid w:val="006772CA"/>
    <w:rsid w:val="00680262"/>
    <w:rsid w:val="00681FF4"/>
    <w:rsid w:val="00682FB1"/>
    <w:rsid w:val="006837E4"/>
    <w:rsid w:val="00684099"/>
    <w:rsid w:val="006848BE"/>
    <w:rsid w:val="00691E9A"/>
    <w:rsid w:val="00692C5F"/>
    <w:rsid w:val="0069408F"/>
    <w:rsid w:val="00694C0A"/>
    <w:rsid w:val="00695BAB"/>
    <w:rsid w:val="00696749"/>
    <w:rsid w:val="006A28FC"/>
    <w:rsid w:val="006A470A"/>
    <w:rsid w:val="006A73DE"/>
    <w:rsid w:val="006B030F"/>
    <w:rsid w:val="006B0A66"/>
    <w:rsid w:val="006B13DC"/>
    <w:rsid w:val="006B178F"/>
    <w:rsid w:val="006B4FC1"/>
    <w:rsid w:val="006B5D69"/>
    <w:rsid w:val="006B7010"/>
    <w:rsid w:val="006B7EE6"/>
    <w:rsid w:val="006C1F07"/>
    <w:rsid w:val="006C31A1"/>
    <w:rsid w:val="006C3F76"/>
    <w:rsid w:val="006C4784"/>
    <w:rsid w:val="006C4FF8"/>
    <w:rsid w:val="006D0830"/>
    <w:rsid w:val="006D1154"/>
    <w:rsid w:val="006D16C8"/>
    <w:rsid w:val="006D374A"/>
    <w:rsid w:val="006D45D6"/>
    <w:rsid w:val="006D50F7"/>
    <w:rsid w:val="006D5835"/>
    <w:rsid w:val="006D6BF1"/>
    <w:rsid w:val="006D7494"/>
    <w:rsid w:val="006E19AE"/>
    <w:rsid w:val="006E3E3E"/>
    <w:rsid w:val="006E6830"/>
    <w:rsid w:val="006E69B5"/>
    <w:rsid w:val="006E6BD1"/>
    <w:rsid w:val="006E714E"/>
    <w:rsid w:val="006F2ED3"/>
    <w:rsid w:val="006F5794"/>
    <w:rsid w:val="00702159"/>
    <w:rsid w:val="007040C3"/>
    <w:rsid w:val="00705AE5"/>
    <w:rsid w:val="00711ADB"/>
    <w:rsid w:val="00711B5A"/>
    <w:rsid w:val="00711C83"/>
    <w:rsid w:val="007157DA"/>
    <w:rsid w:val="00715A81"/>
    <w:rsid w:val="0071637C"/>
    <w:rsid w:val="00717EB1"/>
    <w:rsid w:val="00720DC5"/>
    <w:rsid w:val="00720EA6"/>
    <w:rsid w:val="007211F2"/>
    <w:rsid w:val="00724CBB"/>
    <w:rsid w:val="007251D4"/>
    <w:rsid w:val="00726229"/>
    <w:rsid w:val="00726C5E"/>
    <w:rsid w:val="00732A79"/>
    <w:rsid w:val="00733F31"/>
    <w:rsid w:val="00735F71"/>
    <w:rsid w:val="0074020D"/>
    <w:rsid w:val="00740266"/>
    <w:rsid w:val="00740EC1"/>
    <w:rsid w:val="00743127"/>
    <w:rsid w:val="007446CD"/>
    <w:rsid w:val="00746835"/>
    <w:rsid w:val="007471FC"/>
    <w:rsid w:val="007504A3"/>
    <w:rsid w:val="007526D7"/>
    <w:rsid w:val="00753FDC"/>
    <w:rsid w:val="007563F3"/>
    <w:rsid w:val="007613CE"/>
    <w:rsid w:val="007614C3"/>
    <w:rsid w:val="00761742"/>
    <w:rsid w:val="00761A5D"/>
    <w:rsid w:val="00761F47"/>
    <w:rsid w:val="00762390"/>
    <w:rsid w:val="007627FB"/>
    <w:rsid w:val="007642C2"/>
    <w:rsid w:val="00764369"/>
    <w:rsid w:val="0076476F"/>
    <w:rsid w:val="007664F5"/>
    <w:rsid w:val="00766E5F"/>
    <w:rsid w:val="00767B62"/>
    <w:rsid w:val="00770447"/>
    <w:rsid w:val="00770F44"/>
    <w:rsid w:val="0077149F"/>
    <w:rsid w:val="00771746"/>
    <w:rsid w:val="00782C70"/>
    <w:rsid w:val="00783418"/>
    <w:rsid w:val="00784870"/>
    <w:rsid w:val="00785575"/>
    <w:rsid w:val="00785F93"/>
    <w:rsid w:val="007870A5"/>
    <w:rsid w:val="00787706"/>
    <w:rsid w:val="007900D3"/>
    <w:rsid w:val="00795247"/>
    <w:rsid w:val="007964B8"/>
    <w:rsid w:val="00797FCC"/>
    <w:rsid w:val="007A205F"/>
    <w:rsid w:val="007A269C"/>
    <w:rsid w:val="007A3008"/>
    <w:rsid w:val="007A3626"/>
    <w:rsid w:val="007A53A5"/>
    <w:rsid w:val="007A5F2B"/>
    <w:rsid w:val="007A7946"/>
    <w:rsid w:val="007B12B0"/>
    <w:rsid w:val="007B66F4"/>
    <w:rsid w:val="007C6468"/>
    <w:rsid w:val="007C715F"/>
    <w:rsid w:val="007D20C5"/>
    <w:rsid w:val="007D5C8D"/>
    <w:rsid w:val="007D5EA9"/>
    <w:rsid w:val="007D6EA3"/>
    <w:rsid w:val="007E01EA"/>
    <w:rsid w:val="007E0687"/>
    <w:rsid w:val="007E1BB1"/>
    <w:rsid w:val="007E2139"/>
    <w:rsid w:val="007E2D6C"/>
    <w:rsid w:val="007E4B4C"/>
    <w:rsid w:val="007E4E74"/>
    <w:rsid w:val="007E5BBD"/>
    <w:rsid w:val="007E600E"/>
    <w:rsid w:val="007F0DD2"/>
    <w:rsid w:val="007F134D"/>
    <w:rsid w:val="007F188F"/>
    <w:rsid w:val="007F2787"/>
    <w:rsid w:val="007F45B5"/>
    <w:rsid w:val="007F73F7"/>
    <w:rsid w:val="007F7844"/>
    <w:rsid w:val="00800620"/>
    <w:rsid w:val="008018DD"/>
    <w:rsid w:val="00801A36"/>
    <w:rsid w:val="00802CAE"/>
    <w:rsid w:val="008045F0"/>
    <w:rsid w:val="00805E78"/>
    <w:rsid w:val="00805FB7"/>
    <w:rsid w:val="0080759A"/>
    <w:rsid w:val="008077DC"/>
    <w:rsid w:val="008106CB"/>
    <w:rsid w:val="00812DCE"/>
    <w:rsid w:val="0081597E"/>
    <w:rsid w:val="008176A7"/>
    <w:rsid w:val="00820D1E"/>
    <w:rsid w:val="00824228"/>
    <w:rsid w:val="00825EE5"/>
    <w:rsid w:val="0082613D"/>
    <w:rsid w:val="0082691F"/>
    <w:rsid w:val="00826C2D"/>
    <w:rsid w:val="008303B6"/>
    <w:rsid w:val="008320BF"/>
    <w:rsid w:val="00833C8C"/>
    <w:rsid w:val="00834AEE"/>
    <w:rsid w:val="008361DA"/>
    <w:rsid w:val="008372B1"/>
    <w:rsid w:val="0084019B"/>
    <w:rsid w:val="00841FF0"/>
    <w:rsid w:val="008423B3"/>
    <w:rsid w:val="00842444"/>
    <w:rsid w:val="00843ED9"/>
    <w:rsid w:val="00844E75"/>
    <w:rsid w:val="00845172"/>
    <w:rsid w:val="008471B3"/>
    <w:rsid w:val="008479F5"/>
    <w:rsid w:val="00854188"/>
    <w:rsid w:val="00854410"/>
    <w:rsid w:val="00856D30"/>
    <w:rsid w:val="0086014B"/>
    <w:rsid w:val="0086035F"/>
    <w:rsid w:val="008607E3"/>
    <w:rsid w:val="0086264B"/>
    <w:rsid w:val="008628D0"/>
    <w:rsid w:val="00865804"/>
    <w:rsid w:val="00865D18"/>
    <w:rsid w:val="00870C0C"/>
    <w:rsid w:val="00871D33"/>
    <w:rsid w:val="00871F66"/>
    <w:rsid w:val="00873B91"/>
    <w:rsid w:val="00875CDE"/>
    <w:rsid w:val="008760F7"/>
    <w:rsid w:val="00877ED2"/>
    <w:rsid w:val="0088027B"/>
    <w:rsid w:val="00883255"/>
    <w:rsid w:val="00884217"/>
    <w:rsid w:val="00885232"/>
    <w:rsid w:val="0088564C"/>
    <w:rsid w:val="00887E1D"/>
    <w:rsid w:val="00891293"/>
    <w:rsid w:val="00891513"/>
    <w:rsid w:val="00892379"/>
    <w:rsid w:val="008941FF"/>
    <w:rsid w:val="008943EE"/>
    <w:rsid w:val="00894926"/>
    <w:rsid w:val="00894E1F"/>
    <w:rsid w:val="00895358"/>
    <w:rsid w:val="00896A72"/>
    <w:rsid w:val="0089750F"/>
    <w:rsid w:val="008A0BD7"/>
    <w:rsid w:val="008A11DA"/>
    <w:rsid w:val="008A13B5"/>
    <w:rsid w:val="008A1FD1"/>
    <w:rsid w:val="008A5DC0"/>
    <w:rsid w:val="008A7DAD"/>
    <w:rsid w:val="008B1260"/>
    <w:rsid w:val="008B225B"/>
    <w:rsid w:val="008C0506"/>
    <w:rsid w:val="008C77F3"/>
    <w:rsid w:val="008D2230"/>
    <w:rsid w:val="008D255A"/>
    <w:rsid w:val="008D2B8E"/>
    <w:rsid w:val="008D5A6B"/>
    <w:rsid w:val="008D5C6C"/>
    <w:rsid w:val="008D5DC7"/>
    <w:rsid w:val="008E1A02"/>
    <w:rsid w:val="008E6198"/>
    <w:rsid w:val="008F021B"/>
    <w:rsid w:val="008F0A08"/>
    <w:rsid w:val="008F10A1"/>
    <w:rsid w:val="008F13F7"/>
    <w:rsid w:val="008F2BAB"/>
    <w:rsid w:val="008F52A7"/>
    <w:rsid w:val="008F58D9"/>
    <w:rsid w:val="008F5C61"/>
    <w:rsid w:val="008F7B07"/>
    <w:rsid w:val="00901573"/>
    <w:rsid w:val="00902AE7"/>
    <w:rsid w:val="00902D69"/>
    <w:rsid w:val="00903AEE"/>
    <w:rsid w:val="009055A9"/>
    <w:rsid w:val="009060C0"/>
    <w:rsid w:val="00910171"/>
    <w:rsid w:val="00911653"/>
    <w:rsid w:val="00912304"/>
    <w:rsid w:val="0091339A"/>
    <w:rsid w:val="00914E7A"/>
    <w:rsid w:val="00916098"/>
    <w:rsid w:val="0092057A"/>
    <w:rsid w:val="009237B7"/>
    <w:rsid w:val="00923A8F"/>
    <w:rsid w:val="00927019"/>
    <w:rsid w:val="0093072E"/>
    <w:rsid w:val="0093137B"/>
    <w:rsid w:val="009346CB"/>
    <w:rsid w:val="00936B79"/>
    <w:rsid w:val="0094056C"/>
    <w:rsid w:val="009421AD"/>
    <w:rsid w:val="00943B72"/>
    <w:rsid w:val="00945CEA"/>
    <w:rsid w:val="009508A6"/>
    <w:rsid w:val="00951591"/>
    <w:rsid w:val="009536C2"/>
    <w:rsid w:val="00954BC9"/>
    <w:rsid w:val="00955418"/>
    <w:rsid w:val="009564D0"/>
    <w:rsid w:val="0095749D"/>
    <w:rsid w:val="0095779E"/>
    <w:rsid w:val="009602E1"/>
    <w:rsid w:val="009669EA"/>
    <w:rsid w:val="00967A36"/>
    <w:rsid w:val="00970D4B"/>
    <w:rsid w:val="009740F2"/>
    <w:rsid w:val="009754E3"/>
    <w:rsid w:val="00975B94"/>
    <w:rsid w:val="00981186"/>
    <w:rsid w:val="009845FC"/>
    <w:rsid w:val="009849DB"/>
    <w:rsid w:val="00984AED"/>
    <w:rsid w:val="0098594E"/>
    <w:rsid w:val="00987300"/>
    <w:rsid w:val="009902E8"/>
    <w:rsid w:val="009913F6"/>
    <w:rsid w:val="009920CB"/>
    <w:rsid w:val="0099473C"/>
    <w:rsid w:val="009955BE"/>
    <w:rsid w:val="00995E6D"/>
    <w:rsid w:val="00997776"/>
    <w:rsid w:val="009A1C16"/>
    <w:rsid w:val="009A446E"/>
    <w:rsid w:val="009A5E78"/>
    <w:rsid w:val="009A6E99"/>
    <w:rsid w:val="009B24A1"/>
    <w:rsid w:val="009B2711"/>
    <w:rsid w:val="009B2A8A"/>
    <w:rsid w:val="009B3760"/>
    <w:rsid w:val="009B68B1"/>
    <w:rsid w:val="009B7537"/>
    <w:rsid w:val="009B7C2D"/>
    <w:rsid w:val="009C2D8B"/>
    <w:rsid w:val="009C342C"/>
    <w:rsid w:val="009C3944"/>
    <w:rsid w:val="009C5530"/>
    <w:rsid w:val="009C6DAB"/>
    <w:rsid w:val="009D1D1D"/>
    <w:rsid w:val="009D2490"/>
    <w:rsid w:val="009D3171"/>
    <w:rsid w:val="009D3B82"/>
    <w:rsid w:val="009D4F6C"/>
    <w:rsid w:val="009D57E6"/>
    <w:rsid w:val="009D7F73"/>
    <w:rsid w:val="009E2542"/>
    <w:rsid w:val="009E5661"/>
    <w:rsid w:val="009E7715"/>
    <w:rsid w:val="009E77B1"/>
    <w:rsid w:val="009E7B5B"/>
    <w:rsid w:val="009F14F4"/>
    <w:rsid w:val="009F481E"/>
    <w:rsid w:val="009F7920"/>
    <w:rsid w:val="009F7EC9"/>
    <w:rsid w:val="00A00C28"/>
    <w:rsid w:val="00A0143C"/>
    <w:rsid w:val="00A01A67"/>
    <w:rsid w:val="00A01EB4"/>
    <w:rsid w:val="00A02A06"/>
    <w:rsid w:val="00A05DC7"/>
    <w:rsid w:val="00A1312C"/>
    <w:rsid w:val="00A137EF"/>
    <w:rsid w:val="00A14C76"/>
    <w:rsid w:val="00A1563A"/>
    <w:rsid w:val="00A252AA"/>
    <w:rsid w:val="00A257F8"/>
    <w:rsid w:val="00A305BB"/>
    <w:rsid w:val="00A32E48"/>
    <w:rsid w:val="00A418AA"/>
    <w:rsid w:val="00A43188"/>
    <w:rsid w:val="00A43D62"/>
    <w:rsid w:val="00A44D09"/>
    <w:rsid w:val="00A44F35"/>
    <w:rsid w:val="00A46AC5"/>
    <w:rsid w:val="00A47F8D"/>
    <w:rsid w:val="00A50195"/>
    <w:rsid w:val="00A50C24"/>
    <w:rsid w:val="00A51258"/>
    <w:rsid w:val="00A52B17"/>
    <w:rsid w:val="00A53740"/>
    <w:rsid w:val="00A54663"/>
    <w:rsid w:val="00A605D3"/>
    <w:rsid w:val="00A6093A"/>
    <w:rsid w:val="00A616BF"/>
    <w:rsid w:val="00A61DDF"/>
    <w:rsid w:val="00A652D9"/>
    <w:rsid w:val="00A6592B"/>
    <w:rsid w:val="00A66E27"/>
    <w:rsid w:val="00A67CA8"/>
    <w:rsid w:val="00A70F67"/>
    <w:rsid w:val="00A71563"/>
    <w:rsid w:val="00A73D3E"/>
    <w:rsid w:val="00A744DB"/>
    <w:rsid w:val="00A75407"/>
    <w:rsid w:val="00A766B7"/>
    <w:rsid w:val="00A77474"/>
    <w:rsid w:val="00A81900"/>
    <w:rsid w:val="00A8315E"/>
    <w:rsid w:val="00A85250"/>
    <w:rsid w:val="00A85B33"/>
    <w:rsid w:val="00A861DA"/>
    <w:rsid w:val="00A91D5C"/>
    <w:rsid w:val="00A92E97"/>
    <w:rsid w:val="00A95592"/>
    <w:rsid w:val="00A95EE5"/>
    <w:rsid w:val="00A96892"/>
    <w:rsid w:val="00A9782D"/>
    <w:rsid w:val="00A97A05"/>
    <w:rsid w:val="00AA2EC1"/>
    <w:rsid w:val="00AA3743"/>
    <w:rsid w:val="00AB07BD"/>
    <w:rsid w:val="00AB08F2"/>
    <w:rsid w:val="00AB24C8"/>
    <w:rsid w:val="00AB5CAD"/>
    <w:rsid w:val="00AB5CB3"/>
    <w:rsid w:val="00AB5E45"/>
    <w:rsid w:val="00AB66D5"/>
    <w:rsid w:val="00AB6C96"/>
    <w:rsid w:val="00AB7915"/>
    <w:rsid w:val="00AC208A"/>
    <w:rsid w:val="00AC2277"/>
    <w:rsid w:val="00AC2B8A"/>
    <w:rsid w:val="00AC3669"/>
    <w:rsid w:val="00AC3797"/>
    <w:rsid w:val="00AC59C6"/>
    <w:rsid w:val="00AC6A20"/>
    <w:rsid w:val="00AD1763"/>
    <w:rsid w:val="00AD41F0"/>
    <w:rsid w:val="00AD4844"/>
    <w:rsid w:val="00AD524C"/>
    <w:rsid w:val="00AD6E5C"/>
    <w:rsid w:val="00AE01AA"/>
    <w:rsid w:val="00AE0ADC"/>
    <w:rsid w:val="00AE0AEA"/>
    <w:rsid w:val="00AE5D04"/>
    <w:rsid w:val="00AF0089"/>
    <w:rsid w:val="00AF0F28"/>
    <w:rsid w:val="00AF232A"/>
    <w:rsid w:val="00AF289D"/>
    <w:rsid w:val="00AF405F"/>
    <w:rsid w:val="00AF438D"/>
    <w:rsid w:val="00AF769C"/>
    <w:rsid w:val="00B00DA2"/>
    <w:rsid w:val="00B032A0"/>
    <w:rsid w:val="00B04404"/>
    <w:rsid w:val="00B050AE"/>
    <w:rsid w:val="00B05334"/>
    <w:rsid w:val="00B057DC"/>
    <w:rsid w:val="00B064B3"/>
    <w:rsid w:val="00B066B4"/>
    <w:rsid w:val="00B0778C"/>
    <w:rsid w:val="00B124F1"/>
    <w:rsid w:val="00B136B3"/>
    <w:rsid w:val="00B13B9E"/>
    <w:rsid w:val="00B14F31"/>
    <w:rsid w:val="00B1606E"/>
    <w:rsid w:val="00B16583"/>
    <w:rsid w:val="00B17B3B"/>
    <w:rsid w:val="00B20A0E"/>
    <w:rsid w:val="00B227AF"/>
    <w:rsid w:val="00B228EC"/>
    <w:rsid w:val="00B22C21"/>
    <w:rsid w:val="00B23165"/>
    <w:rsid w:val="00B23A04"/>
    <w:rsid w:val="00B23ECB"/>
    <w:rsid w:val="00B2431A"/>
    <w:rsid w:val="00B25943"/>
    <w:rsid w:val="00B263C6"/>
    <w:rsid w:val="00B31D02"/>
    <w:rsid w:val="00B32153"/>
    <w:rsid w:val="00B33643"/>
    <w:rsid w:val="00B343C8"/>
    <w:rsid w:val="00B3463A"/>
    <w:rsid w:val="00B355A0"/>
    <w:rsid w:val="00B36886"/>
    <w:rsid w:val="00B37B3C"/>
    <w:rsid w:val="00B40D52"/>
    <w:rsid w:val="00B4377B"/>
    <w:rsid w:val="00B465C4"/>
    <w:rsid w:val="00B479A3"/>
    <w:rsid w:val="00B51BEB"/>
    <w:rsid w:val="00B5291A"/>
    <w:rsid w:val="00B537D7"/>
    <w:rsid w:val="00B53DB7"/>
    <w:rsid w:val="00B60A42"/>
    <w:rsid w:val="00B60DD9"/>
    <w:rsid w:val="00B63EA2"/>
    <w:rsid w:val="00B642CF"/>
    <w:rsid w:val="00B644A8"/>
    <w:rsid w:val="00B66226"/>
    <w:rsid w:val="00B6653A"/>
    <w:rsid w:val="00B66CC2"/>
    <w:rsid w:val="00B6725E"/>
    <w:rsid w:val="00B72CC7"/>
    <w:rsid w:val="00B73A58"/>
    <w:rsid w:val="00B76508"/>
    <w:rsid w:val="00B808AD"/>
    <w:rsid w:val="00B80A39"/>
    <w:rsid w:val="00B825F8"/>
    <w:rsid w:val="00B8676C"/>
    <w:rsid w:val="00B86AAE"/>
    <w:rsid w:val="00B87D54"/>
    <w:rsid w:val="00B90D64"/>
    <w:rsid w:val="00B90D8A"/>
    <w:rsid w:val="00B922AE"/>
    <w:rsid w:val="00B926BA"/>
    <w:rsid w:val="00B93235"/>
    <w:rsid w:val="00B952A4"/>
    <w:rsid w:val="00B970C4"/>
    <w:rsid w:val="00B9798E"/>
    <w:rsid w:val="00B97E19"/>
    <w:rsid w:val="00BA24FB"/>
    <w:rsid w:val="00BA5203"/>
    <w:rsid w:val="00BA5CAF"/>
    <w:rsid w:val="00BA6688"/>
    <w:rsid w:val="00BB1F4A"/>
    <w:rsid w:val="00BB23A6"/>
    <w:rsid w:val="00BB4066"/>
    <w:rsid w:val="00BB4138"/>
    <w:rsid w:val="00BB5D8C"/>
    <w:rsid w:val="00BC1632"/>
    <w:rsid w:val="00BC5227"/>
    <w:rsid w:val="00BC533B"/>
    <w:rsid w:val="00BC5660"/>
    <w:rsid w:val="00BC6663"/>
    <w:rsid w:val="00BC74D2"/>
    <w:rsid w:val="00BC7BAC"/>
    <w:rsid w:val="00BD071C"/>
    <w:rsid w:val="00BD1B03"/>
    <w:rsid w:val="00BD1F0C"/>
    <w:rsid w:val="00BD28D5"/>
    <w:rsid w:val="00BD2E0C"/>
    <w:rsid w:val="00BD3C94"/>
    <w:rsid w:val="00BD51B7"/>
    <w:rsid w:val="00BE0086"/>
    <w:rsid w:val="00BE6E3E"/>
    <w:rsid w:val="00BF1717"/>
    <w:rsid w:val="00BF58F6"/>
    <w:rsid w:val="00BF6DC8"/>
    <w:rsid w:val="00BF6DD3"/>
    <w:rsid w:val="00BF7434"/>
    <w:rsid w:val="00C0075B"/>
    <w:rsid w:val="00C00F66"/>
    <w:rsid w:val="00C02B50"/>
    <w:rsid w:val="00C02EF0"/>
    <w:rsid w:val="00C06286"/>
    <w:rsid w:val="00C0700F"/>
    <w:rsid w:val="00C07CEA"/>
    <w:rsid w:val="00C107F3"/>
    <w:rsid w:val="00C11115"/>
    <w:rsid w:val="00C12FF7"/>
    <w:rsid w:val="00C13462"/>
    <w:rsid w:val="00C151BA"/>
    <w:rsid w:val="00C219A9"/>
    <w:rsid w:val="00C2790E"/>
    <w:rsid w:val="00C320E1"/>
    <w:rsid w:val="00C32573"/>
    <w:rsid w:val="00C33B86"/>
    <w:rsid w:val="00C33FDE"/>
    <w:rsid w:val="00C34D00"/>
    <w:rsid w:val="00C35A1F"/>
    <w:rsid w:val="00C377FD"/>
    <w:rsid w:val="00C40AB6"/>
    <w:rsid w:val="00C41D10"/>
    <w:rsid w:val="00C44DC2"/>
    <w:rsid w:val="00C4519B"/>
    <w:rsid w:val="00C45822"/>
    <w:rsid w:val="00C466A0"/>
    <w:rsid w:val="00C46864"/>
    <w:rsid w:val="00C6040C"/>
    <w:rsid w:val="00C60AEE"/>
    <w:rsid w:val="00C6491A"/>
    <w:rsid w:val="00C664EC"/>
    <w:rsid w:val="00C66E30"/>
    <w:rsid w:val="00C70005"/>
    <w:rsid w:val="00C7067D"/>
    <w:rsid w:val="00C71F34"/>
    <w:rsid w:val="00C72689"/>
    <w:rsid w:val="00C73AA3"/>
    <w:rsid w:val="00C73EF4"/>
    <w:rsid w:val="00C75662"/>
    <w:rsid w:val="00C77CD0"/>
    <w:rsid w:val="00C84158"/>
    <w:rsid w:val="00C84780"/>
    <w:rsid w:val="00C85369"/>
    <w:rsid w:val="00C85C95"/>
    <w:rsid w:val="00C900D4"/>
    <w:rsid w:val="00C9148B"/>
    <w:rsid w:val="00C9218A"/>
    <w:rsid w:val="00C95646"/>
    <w:rsid w:val="00C97A9A"/>
    <w:rsid w:val="00CA3520"/>
    <w:rsid w:val="00CA3C5B"/>
    <w:rsid w:val="00CB186A"/>
    <w:rsid w:val="00CB209E"/>
    <w:rsid w:val="00CB294A"/>
    <w:rsid w:val="00CB580E"/>
    <w:rsid w:val="00CB7790"/>
    <w:rsid w:val="00CB787C"/>
    <w:rsid w:val="00CC2363"/>
    <w:rsid w:val="00CC3040"/>
    <w:rsid w:val="00CC357D"/>
    <w:rsid w:val="00CC4A5E"/>
    <w:rsid w:val="00CC7FF4"/>
    <w:rsid w:val="00CD0640"/>
    <w:rsid w:val="00CD2268"/>
    <w:rsid w:val="00CE1A40"/>
    <w:rsid w:val="00CE1A85"/>
    <w:rsid w:val="00CE43C8"/>
    <w:rsid w:val="00CE6A1A"/>
    <w:rsid w:val="00CE764C"/>
    <w:rsid w:val="00CE77E7"/>
    <w:rsid w:val="00CF1352"/>
    <w:rsid w:val="00CF1B2E"/>
    <w:rsid w:val="00CF1F1F"/>
    <w:rsid w:val="00CF215A"/>
    <w:rsid w:val="00CF30B0"/>
    <w:rsid w:val="00CF3B21"/>
    <w:rsid w:val="00CF4765"/>
    <w:rsid w:val="00CF4EDE"/>
    <w:rsid w:val="00CF5177"/>
    <w:rsid w:val="00CF6155"/>
    <w:rsid w:val="00CF6FF1"/>
    <w:rsid w:val="00D01AE5"/>
    <w:rsid w:val="00D04268"/>
    <w:rsid w:val="00D1041F"/>
    <w:rsid w:val="00D12C15"/>
    <w:rsid w:val="00D1398F"/>
    <w:rsid w:val="00D13F00"/>
    <w:rsid w:val="00D14698"/>
    <w:rsid w:val="00D15C39"/>
    <w:rsid w:val="00D15D88"/>
    <w:rsid w:val="00D1689E"/>
    <w:rsid w:val="00D179B7"/>
    <w:rsid w:val="00D21529"/>
    <w:rsid w:val="00D237AD"/>
    <w:rsid w:val="00D237BE"/>
    <w:rsid w:val="00D23824"/>
    <w:rsid w:val="00D310BA"/>
    <w:rsid w:val="00D31D14"/>
    <w:rsid w:val="00D369DC"/>
    <w:rsid w:val="00D42875"/>
    <w:rsid w:val="00D43BE7"/>
    <w:rsid w:val="00D46A41"/>
    <w:rsid w:val="00D46F05"/>
    <w:rsid w:val="00D508E1"/>
    <w:rsid w:val="00D515D6"/>
    <w:rsid w:val="00D520B5"/>
    <w:rsid w:val="00D52AD3"/>
    <w:rsid w:val="00D5465A"/>
    <w:rsid w:val="00D55DD2"/>
    <w:rsid w:val="00D566F4"/>
    <w:rsid w:val="00D57CF6"/>
    <w:rsid w:val="00D57F3F"/>
    <w:rsid w:val="00D66714"/>
    <w:rsid w:val="00D66A08"/>
    <w:rsid w:val="00D72B90"/>
    <w:rsid w:val="00D72F67"/>
    <w:rsid w:val="00D73510"/>
    <w:rsid w:val="00D7396E"/>
    <w:rsid w:val="00D81A1E"/>
    <w:rsid w:val="00D820CE"/>
    <w:rsid w:val="00D82B0C"/>
    <w:rsid w:val="00D8614A"/>
    <w:rsid w:val="00D86217"/>
    <w:rsid w:val="00D90E47"/>
    <w:rsid w:val="00D9108C"/>
    <w:rsid w:val="00D94741"/>
    <w:rsid w:val="00D966E4"/>
    <w:rsid w:val="00DA05AA"/>
    <w:rsid w:val="00DA1856"/>
    <w:rsid w:val="00DA2298"/>
    <w:rsid w:val="00DA3F7C"/>
    <w:rsid w:val="00DA4AA5"/>
    <w:rsid w:val="00DA7552"/>
    <w:rsid w:val="00DB289C"/>
    <w:rsid w:val="00DB2D0D"/>
    <w:rsid w:val="00DB42B0"/>
    <w:rsid w:val="00DB7079"/>
    <w:rsid w:val="00DB723B"/>
    <w:rsid w:val="00DB7A16"/>
    <w:rsid w:val="00DB7FA4"/>
    <w:rsid w:val="00DC184C"/>
    <w:rsid w:val="00DC2166"/>
    <w:rsid w:val="00DC248F"/>
    <w:rsid w:val="00DC2E7B"/>
    <w:rsid w:val="00DC3FCE"/>
    <w:rsid w:val="00DC4B0B"/>
    <w:rsid w:val="00DC529A"/>
    <w:rsid w:val="00DC52B1"/>
    <w:rsid w:val="00DC7EC2"/>
    <w:rsid w:val="00DD09C2"/>
    <w:rsid w:val="00DD1A72"/>
    <w:rsid w:val="00DD3379"/>
    <w:rsid w:val="00DD6520"/>
    <w:rsid w:val="00DE0707"/>
    <w:rsid w:val="00DF08C5"/>
    <w:rsid w:val="00DF19D3"/>
    <w:rsid w:val="00DF1BEF"/>
    <w:rsid w:val="00DF6F0B"/>
    <w:rsid w:val="00E000BC"/>
    <w:rsid w:val="00E06467"/>
    <w:rsid w:val="00E1001F"/>
    <w:rsid w:val="00E13393"/>
    <w:rsid w:val="00E1339B"/>
    <w:rsid w:val="00E1341B"/>
    <w:rsid w:val="00E14F39"/>
    <w:rsid w:val="00E1601E"/>
    <w:rsid w:val="00E16BEF"/>
    <w:rsid w:val="00E175DA"/>
    <w:rsid w:val="00E24593"/>
    <w:rsid w:val="00E251FB"/>
    <w:rsid w:val="00E3178D"/>
    <w:rsid w:val="00E31B39"/>
    <w:rsid w:val="00E325C7"/>
    <w:rsid w:val="00E331D5"/>
    <w:rsid w:val="00E331E7"/>
    <w:rsid w:val="00E34A76"/>
    <w:rsid w:val="00E35142"/>
    <w:rsid w:val="00E352DF"/>
    <w:rsid w:val="00E36898"/>
    <w:rsid w:val="00E375C9"/>
    <w:rsid w:val="00E37C06"/>
    <w:rsid w:val="00E43130"/>
    <w:rsid w:val="00E434E4"/>
    <w:rsid w:val="00E43C12"/>
    <w:rsid w:val="00E4508D"/>
    <w:rsid w:val="00E47248"/>
    <w:rsid w:val="00E4791C"/>
    <w:rsid w:val="00E534DC"/>
    <w:rsid w:val="00E55B78"/>
    <w:rsid w:val="00E55CEC"/>
    <w:rsid w:val="00E57364"/>
    <w:rsid w:val="00E60E0E"/>
    <w:rsid w:val="00E6104D"/>
    <w:rsid w:val="00E6129B"/>
    <w:rsid w:val="00E624A2"/>
    <w:rsid w:val="00E636C3"/>
    <w:rsid w:val="00E63972"/>
    <w:rsid w:val="00E63A71"/>
    <w:rsid w:val="00E658FA"/>
    <w:rsid w:val="00E65E72"/>
    <w:rsid w:val="00E71757"/>
    <w:rsid w:val="00E72159"/>
    <w:rsid w:val="00E72AA2"/>
    <w:rsid w:val="00E73D69"/>
    <w:rsid w:val="00E73FE4"/>
    <w:rsid w:val="00E744DC"/>
    <w:rsid w:val="00E755B5"/>
    <w:rsid w:val="00E77058"/>
    <w:rsid w:val="00E7759D"/>
    <w:rsid w:val="00E801E8"/>
    <w:rsid w:val="00E804D9"/>
    <w:rsid w:val="00E81214"/>
    <w:rsid w:val="00E8514F"/>
    <w:rsid w:val="00E85512"/>
    <w:rsid w:val="00E86C15"/>
    <w:rsid w:val="00E87010"/>
    <w:rsid w:val="00E87441"/>
    <w:rsid w:val="00E914F8"/>
    <w:rsid w:val="00E9175D"/>
    <w:rsid w:val="00E94108"/>
    <w:rsid w:val="00E95D22"/>
    <w:rsid w:val="00E9661A"/>
    <w:rsid w:val="00E966FF"/>
    <w:rsid w:val="00E96E8F"/>
    <w:rsid w:val="00E96F5A"/>
    <w:rsid w:val="00E977B2"/>
    <w:rsid w:val="00EA0F1E"/>
    <w:rsid w:val="00EA12A3"/>
    <w:rsid w:val="00EA25B0"/>
    <w:rsid w:val="00EA2810"/>
    <w:rsid w:val="00EA4288"/>
    <w:rsid w:val="00EA465C"/>
    <w:rsid w:val="00EA635A"/>
    <w:rsid w:val="00EA63EA"/>
    <w:rsid w:val="00EA7C69"/>
    <w:rsid w:val="00EB42DA"/>
    <w:rsid w:val="00EB4601"/>
    <w:rsid w:val="00EB633D"/>
    <w:rsid w:val="00EC1441"/>
    <w:rsid w:val="00EC320D"/>
    <w:rsid w:val="00EC3221"/>
    <w:rsid w:val="00EC3B5C"/>
    <w:rsid w:val="00EC492E"/>
    <w:rsid w:val="00EC4A9B"/>
    <w:rsid w:val="00EC5127"/>
    <w:rsid w:val="00EC592E"/>
    <w:rsid w:val="00ED061F"/>
    <w:rsid w:val="00ED22B6"/>
    <w:rsid w:val="00ED2323"/>
    <w:rsid w:val="00ED3742"/>
    <w:rsid w:val="00ED6EB2"/>
    <w:rsid w:val="00ED7473"/>
    <w:rsid w:val="00EE03F2"/>
    <w:rsid w:val="00EE22EB"/>
    <w:rsid w:val="00EE2EDF"/>
    <w:rsid w:val="00EE53C2"/>
    <w:rsid w:val="00EE5BEB"/>
    <w:rsid w:val="00EE6A13"/>
    <w:rsid w:val="00EE7A87"/>
    <w:rsid w:val="00EF05B1"/>
    <w:rsid w:val="00EF0FF9"/>
    <w:rsid w:val="00EF1960"/>
    <w:rsid w:val="00EF644C"/>
    <w:rsid w:val="00EF671B"/>
    <w:rsid w:val="00EF727A"/>
    <w:rsid w:val="00F02347"/>
    <w:rsid w:val="00F02433"/>
    <w:rsid w:val="00F03D75"/>
    <w:rsid w:val="00F059E8"/>
    <w:rsid w:val="00F05B0E"/>
    <w:rsid w:val="00F05B52"/>
    <w:rsid w:val="00F11597"/>
    <w:rsid w:val="00F11E5D"/>
    <w:rsid w:val="00F12D4A"/>
    <w:rsid w:val="00F13FB9"/>
    <w:rsid w:val="00F1587D"/>
    <w:rsid w:val="00F201FD"/>
    <w:rsid w:val="00F226B9"/>
    <w:rsid w:val="00F24D1A"/>
    <w:rsid w:val="00F24D5E"/>
    <w:rsid w:val="00F31F47"/>
    <w:rsid w:val="00F33366"/>
    <w:rsid w:val="00F333A9"/>
    <w:rsid w:val="00F33970"/>
    <w:rsid w:val="00F373AE"/>
    <w:rsid w:val="00F3794E"/>
    <w:rsid w:val="00F37E30"/>
    <w:rsid w:val="00F37E86"/>
    <w:rsid w:val="00F405C4"/>
    <w:rsid w:val="00F40E7D"/>
    <w:rsid w:val="00F421FC"/>
    <w:rsid w:val="00F43B21"/>
    <w:rsid w:val="00F46AC4"/>
    <w:rsid w:val="00F50D35"/>
    <w:rsid w:val="00F50E98"/>
    <w:rsid w:val="00F52682"/>
    <w:rsid w:val="00F5420B"/>
    <w:rsid w:val="00F54E01"/>
    <w:rsid w:val="00F54FE6"/>
    <w:rsid w:val="00F55A75"/>
    <w:rsid w:val="00F55D3C"/>
    <w:rsid w:val="00F56A91"/>
    <w:rsid w:val="00F6036D"/>
    <w:rsid w:val="00F61312"/>
    <w:rsid w:val="00F615CC"/>
    <w:rsid w:val="00F61A14"/>
    <w:rsid w:val="00F61D42"/>
    <w:rsid w:val="00F63979"/>
    <w:rsid w:val="00F654E1"/>
    <w:rsid w:val="00F66E81"/>
    <w:rsid w:val="00F676CA"/>
    <w:rsid w:val="00F71480"/>
    <w:rsid w:val="00F75798"/>
    <w:rsid w:val="00F76F76"/>
    <w:rsid w:val="00F81A53"/>
    <w:rsid w:val="00F82040"/>
    <w:rsid w:val="00F821F7"/>
    <w:rsid w:val="00F82F89"/>
    <w:rsid w:val="00F841DE"/>
    <w:rsid w:val="00F84539"/>
    <w:rsid w:val="00F86633"/>
    <w:rsid w:val="00F87B7D"/>
    <w:rsid w:val="00F92218"/>
    <w:rsid w:val="00F9298B"/>
    <w:rsid w:val="00F93516"/>
    <w:rsid w:val="00F93FA9"/>
    <w:rsid w:val="00F942C5"/>
    <w:rsid w:val="00F94566"/>
    <w:rsid w:val="00F970B3"/>
    <w:rsid w:val="00F97DD4"/>
    <w:rsid w:val="00FA284A"/>
    <w:rsid w:val="00FA5754"/>
    <w:rsid w:val="00FB0130"/>
    <w:rsid w:val="00FB3A70"/>
    <w:rsid w:val="00FB4152"/>
    <w:rsid w:val="00FB45AC"/>
    <w:rsid w:val="00FB45EE"/>
    <w:rsid w:val="00FB6475"/>
    <w:rsid w:val="00FB694E"/>
    <w:rsid w:val="00FC0779"/>
    <w:rsid w:val="00FC0B43"/>
    <w:rsid w:val="00FC6435"/>
    <w:rsid w:val="00FC6E1D"/>
    <w:rsid w:val="00FD099A"/>
    <w:rsid w:val="00FD35AF"/>
    <w:rsid w:val="00FD6013"/>
    <w:rsid w:val="00FD6D19"/>
    <w:rsid w:val="00FE1478"/>
    <w:rsid w:val="00FE2872"/>
    <w:rsid w:val="00FE612E"/>
    <w:rsid w:val="00FF0601"/>
    <w:rsid w:val="00FF28AC"/>
    <w:rsid w:val="00FF43BF"/>
    <w:rsid w:val="00FF5071"/>
    <w:rsid w:val="00FF74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018046"/>
  <w15:docId w15:val="{6B9FD3AD-1D71-47FD-BFC1-01746A88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663"/>
    <w:pPr>
      <w:spacing w:after="140" w:line="290" w:lineRule="auto"/>
    </w:pPr>
    <w:rPr>
      <w:rFonts w:eastAsia="Times New Roman"/>
      <w:kern w:val="20"/>
      <w:lang w:eastAsia="en-US"/>
    </w:rPr>
  </w:style>
  <w:style w:type="paragraph" w:styleId="Heading1">
    <w:name w:val="heading 1"/>
    <w:basedOn w:val="Normal"/>
    <w:next w:val="Normal"/>
    <w:qFormat/>
    <w:pPr>
      <w:numPr>
        <w:numId w:val="2"/>
      </w:numPr>
      <w:spacing w:line="240" w:lineRule="auto"/>
      <w:outlineLvl w:val="0"/>
    </w:pPr>
  </w:style>
  <w:style w:type="paragraph" w:styleId="Heading2">
    <w:name w:val="heading 2"/>
    <w:basedOn w:val="Normal"/>
    <w:next w:val="Normal"/>
    <w:qFormat/>
    <w:pPr>
      <w:numPr>
        <w:ilvl w:val="1"/>
        <w:numId w:val="2"/>
      </w:numPr>
      <w:spacing w:line="240" w:lineRule="auto"/>
      <w:outlineLvl w:val="1"/>
    </w:pPr>
  </w:style>
  <w:style w:type="paragraph" w:styleId="Heading3">
    <w:name w:val="heading 3"/>
    <w:basedOn w:val="Normal"/>
    <w:next w:val="Normal"/>
    <w:qFormat/>
    <w:pPr>
      <w:numPr>
        <w:ilvl w:val="2"/>
        <w:numId w:val="2"/>
      </w:numPr>
      <w:spacing w:line="240" w:lineRule="auto"/>
      <w:outlineLvl w:val="2"/>
    </w:pPr>
  </w:style>
  <w:style w:type="paragraph" w:styleId="Heading4">
    <w:name w:val="heading 4"/>
    <w:basedOn w:val="Normal"/>
    <w:next w:val="Normal"/>
    <w:qFormat/>
    <w:pPr>
      <w:numPr>
        <w:ilvl w:val="3"/>
        <w:numId w:val="2"/>
      </w:numPr>
      <w:spacing w:line="240" w:lineRule="auto"/>
      <w:outlineLvl w:val="3"/>
    </w:pPr>
  </w:style>
  <w:style w:type="paragraph" w:styleId="Heading5">
    <w:name w:val="heading 5"/>
    <w:basedOn w:val="Normal"/>
    <w:next w:val="Normal"/>
    <w:qFormat/>
    <w:pPr>
      <w:numPr>
        <w:ilvl w:val="4"/>
        <w:numId w:val="2"/>
      </w:numPr>
      <w:spacing w:line="240" w:lineRule="auto"/>
      <w:outlineLvl w:val="4"/>
    </w:pPr>
  </w:style>
  <w:style w:type="paragraph" w:styleId="Heading6">
    <w:name w:val="heading 6"/>
    <w:basedOn w:val="Normal"/>
    <w:next w:val="Normal"/>
    <w:qFormat/>
    <w:pPr>
      <w:numPr>
        <w:ilvl w:val="5"/>
        <w:numId w:val="2"/>
      </w:numPr>
      <w:spacing w:line="240" w:lineRule="auto"/>
      <w:outlineLvl w:val="5"/>
    </w:pPr>
  </w:style>
  <w:style w:type="paragraph" w:styleId="Heading7">
    <w:name w:val="heading 7"/>
    <w:basedOn w:val="Normal"/>
    <w:next w:val="Normal"/>
    <w:qFormat/>
    <w:pPr>
      <w:numPr>
        <w:ilvl w:val="6"/>
        <w:numId w:val="2"/>
      </w:numPr>
      <w:spacing w:line="240" w:lineRule="auto"/>
      <w:outlineLvl w:val="6"/>
    </w:pPr>
  </w:style>
  <w:style w:type="paragraph" w:styleId="Heading8">
    <w:name w:val="heading 8"/>
    <w:basedOn w:val="Normal"/>
    <w:next w:val="Normal"/>
    <w:qFormat/>
    <w:pPr>
      <w:numPr>
        <w:ilvl w:val="7"/>
        <w:numId w:val="2"/>
      </w:numPr>
      <w:spacing w:line="240" w:lineRule="auto"/>
      <w:outlineLvl w:val="7"/>
    </w:pPr>
  </w:style>
  <w:style w:type="paragraph" w:styleId="Heading9">
    <w:name w:val="heading 9"/>
    <w:basedOn w:val="Normal"/>
    <w:next w:val="Normal"/>
    <w:qFormat/>
    <w:pPr>
      <w:numPr>
        <w:ilvl w:val="8"/>
        <w:numId w:val="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ind w:left="425"/>
      <w:jc w:val="both"/>
    </w:pPr>
  </w:style>
  <w:style w:type="paragraph" w:styleId="Footer">
    <w:name w:val="footer"/>
    <w:basedOn w:val="Normal"/>
    <w:pPr>
      <w:tabs>
        <w:tab w:val="center" w:pos="4536"/>
        <w:tab w:val="right" w:pos="9072"/>
      </w:tabs>
      <w:spacing w:after="0" w:line="240" w:lineRule="auto"/>
    </w:pPr>
    <w:rPr>
      <w:sz w:val="17"/>
    </w:rPr>
  </w:style>
  <w:style w:type="paragraph" w:customStyle="1" w:styleId="Head">
    <w:name w:val="Head"/>
    <w:basedOn w:val="Normal"/>
    <w:next w:val="Body"/>
    <w:rsid w:val="00B825F8"/>
    <w:pPr>
      <w:keepNext/>
      <w:spacing w:before="295" w:after="175"/>
      <w:ind w:left="425"/>
      <w:jc w:val="both"/>
      <w:outlineLvl w:val="0"/>
    </w:pPr>
    <w:rPr>
      <w:b/>
      <w:sz w:val="22"/>
    </w:rPr>
  </w:style>
  <w:style w:type="paragraph" w:styleId="Header">
    <w:name w:val="header"/>
    <w:basedOn w:val="Normal"/>
    <w:link w:val="HeaderChar"/>
    <w:uiPriority w:val="39"/>
    <w:pPr>
      <w:tabs>
        <w:tab w:val="center" w:pos="4536"/>
        <w:tab w:val="right" w:pos="9072"/>
      </w:tabs>
      <w:spacing w:line="240" w:lineRule="auto"/>
    </w:pPr>
    <w:rPr>
      <w:sz w:val="19"/>
    </w:rPr>
  </w:style>
  <w:style w:type="character" w:styleId="PageNumber">
    <w:name w:val="page number"/>
    <w:basedOn w:val="DefaultParagraphFont"/>
  </w:style>
  <w:style w:type="paragraph" w:styleId="TOC1">
    <w:name w:val="toc 1"/>
    <w:basedOn w:val="Normal"/>
    <w:next w:val="Normal"/>
    <w:semiHidden/>
    <w:pPr>
      <w:spacing w:before="140"/>
      <w:ind w:left="850" w:hanging="425"/>
    </w:pPr>
  </w:style>
  <w:style w:type="paragraph" w:customStyle="1" w:styleId="Title22">
    <w:name w:val="Title22"/>
    <w:basedOn w:val="Normal"/>
    <w:rsid w:val="00570005"/>
    <w:pPr>
      <w:keepNext/>
      <w:keepLines/>
      <w:spacing w:after="120"/>
      <w:jc w:val="center"/>
      <w:outlineLvl w:val="0"/>
    </w:pPr>
    <w:rPr>
      <w:b/>
      <w:sz w:val="44"/>
    </w:rPr>
  </w:style>
  <w:style w:type="paragraph" w:customStyle="1" w:styleId="Roman3-i">
    <w:name w:val="Roman 3-(i)"/>
    <w:basedOn w:val="Normal"/>
    <w:rsid w:val="006D45D6"/>
    <w:pPr>
      <w:numPr>
        <w:numId w:val="53"/>
      </w:numPr>
      <w:jc w:val="both"/>
    </w:pPr>
  </w:style>
  <w:style w:type="paragraph" w:customStyle="1" w:styleId="Title18">
    <w:name w:val="Title18"/>
    <w:basedOn w:val="Normal"/>
    <w:rsid w:val="00570005"/>
    <w:pPr>
      <w:keepNext/>
      <w:keepLines/>
      <w:spacing w:after="0"/>
      <w:jc w:val="center"/>
      <w:outlineLvl w:val="0"/>
    </w:pPr>
    <w:rPr>
      <w:b/>
      <w:sz w:val="36"/>
    </w:rPr>
  </w:style>
  <w:style w:type="paragraph" w:customStyle="1" w:styleId="Titleitalic">
    <w:name w:val="Title italic"/>
    <w:basedOn w:val="Normal"/>
    <w:rsid w:val="00570005"/>
    <w:pPr>
      <w:keepNext/>
      <w:keepLines/>
      <w:spacing w:after="240"/>
      <w:jc w:val="center"/>
      <w:outlineLvl w:val="0"/>
    </w:pPr>
    <w:rPr>
      <w:i/>
    </w:rPr>
  </w:style>
  <w:style w:type="paragraph" w:customStyle="1" w:styleId="Title16">
    <w:name w:val="Title16"/>
    <w:basedOn w:val="Normal"/>
    <w:rsid w:val="00570005"/>
    <w:pPr>
      <w:keepNext/>
      <w:keepLines/>
      <w:spacing w:after="120"/>
      <w:jc w:val="center"/>
      <w:outlineLvl w:val="0"/>
    </w:pPr>
    <w:rPr>
      <w:b/>
      <w:sz w:val="32"/>
    </w:rPr>
  </w:style>
  <w:style w:type="paragraph" w:customStyle="1" w:styleId="FPTableLeft">
    <w:name w:val="FP Table Left"/>
    <w:basedOn w:val="Normal"/>
    <w:rsid w:val="00D66714"/>
    <w:pPr>
      <w:keepNext/>
      <w:keepLines/>
      <w:spacing w:after="120"/>
      <w:outlineLvl w:val="0"/>
    </w:pPr>
    <w:rPr>
      <w:b/>
    </w:rPr>
  </w:style>
  <w:style w:type="paragraph" w:customStyle="1" w:styleId="FPTableRight">
    <w:name w:val="FP Table Right"/>
    <w:basedOn w:val="Normal"/>
    <w:rsid w:val="00D66714"/>
    <w:pPr>
      <w:keepNext/>
      <w:keepLines/>
      <w:spacing w:after="120"/>
      <w:jc w:val="right"/>
      <w:outlineLvl w:val="0"/>
    </w:pPr>
    <w:rPr>
      <w:b/>
    </w:rPr>
  </w:style>
  <w:style w:type="paragraph" w:customStyle="1" w:styleId="Covertext">
    <w:name w:val="Covertext"/>
    <w:basedOn w:val="Body"/>
    <w:pPr>
      <w:ind w:left="0"/>
    </w:pPr>
    <w:rPr>
      <w:sz w:val="18"/>
    </w:rPr>
  </w:style>
  <w:style w:type="character" w:styleId="Hyperlink">
    <w:name w:val="Hyperlink"/>
    <w:uiPriority w:val="99"/>
    <w:rsid w:val="00BD51B7"/>
    <w:rPr>
      <w:color w:val="AF005F"/>
      <w:u w:val="none"/>
    </w:rPr>
  </w:style>
  <w:style w:type="paragraph" w:customStyle="1" w:styleId="TOCHead">
    <w:name w:val="TOCHead"/>
    <w:basedOn w:val="Head"/>
    <w:next w:val="Body"/>
    <w:rsid w:val="00EA63EA"/>
    <w:pPr>
      <w:jc w:val="center"/>
    </w:pPr>
  </w:style>
  <w:style w:type="paragraph" w:customStyle="1" w:styleId="Alpha1-Aitalic">
    <w:name w:val="Alpha 1-(A) italic"/>
    <w:basedOn w:val="Normal"/>
    <w:rsid w:val="00354F50"/>
    <w:pPr>
      <w:keepNext/>
      <w:numPr>
        <w:numId w:val="38"/>
      </w:numPr>
      <w:jc w:val="both"/>
    </w:pPr>
    <w:rPr>
      <w:i/>
      <w:sz w:val="22"/>
    </w:rPr>
  </w:style>
  <w:style w:type="paragraph" w:customStyle="1" w:styleId="Alpha1G-Aitalic">
    <w:name w:val="Alpha 1G-(A) italic"/>
    <w:basedOn w:val="Normal"/>
    <w:rsid w:val="00487AB4"/>
    <w:pPr>
      <w:numPr>
        <w:numId w:val="39"/>
      </w:numPr>
      <w:tabs>
        <w:tab w:val="clear" w:pos="425"/>
        <w:tab w:val="num" w:pos="360"/>
      </w:tabs>
      <w:ind w:left="0" w:firstLine="0"/>
      <w:jc w:val="both"/>
    </w:pPr>
    <w:rPr>
      <w:i/>
      <w:lang w:val="de-DE"/>
    </w:rPr>
  </w:style>
  <w:style w:type="paragraph" w:customStyle="1" w:styleId="Alpha2-a0">
    <w:name w:val="Alpha 2-(a)"/>
    <w:basedOn w:val="Normal"/>
    <w:rsid w:val="0053328E"/>
    <w:pPr>
      <w:numPr>
        <w:numId w:val="40"/>
      </w:numPr>
      <w:jc w:val="both"/>
    </w:pPr>
  </w:style>
  <w:style w:type="paragraph" w:customStyle="1" w:styleId="Alpha2-A">
    <w:name w:val="Alpha 2-(A)"/>
    <w:basedOn w:val="Normal"/>
    <w:rsid w:val="005812CC"/>
    <w:pPr>
      <w:numPr>
        <w:numId w:val="41"/>
      </w:numPr>
      <w:jc w:val="both"/>
    </w:pPr>
  </w:style>
  <w:style w:type="paragraph" w:customStyle="1" w:styleId="Alpha2aitalicnum">
    <w:name w:val="Alpha 2(a) italicnum"/>
    <w:basedOn w:val="Alpha2-a0"/>
    <w:rsid w:val="00997776"/>
    <w:pPr>
      <w:numPr>
        <w:numId w:val="29"/>
      </w:numPr>
    </w:pPr>
  </w:style>
  <w:style w:type="paragraph" w:customStyle="1" w:styleId="Alpha2-Abold0">
    <w:name w:val="Alpha 2-(A) bold"/>
    <w:basedOn w:val="Normal"/>
    <w:next w:val="Body2"/>
    <w:rsid w:val="0053328E"/>
    <w:pPr>
      <w:keepNext/>
      <w:numPr>
        <w:numId w:val="26"/>
      </w:numPr>
      <w:spacing w:before="120"/>
    </w:pPr>
    <w:rPr>
      <w:b/>
      <w:sz w:val="21"/>
    </w:rPr>
  </w:style>
  <w:style w:type="paragraph" w:customStyle="1" w:styleId="Body2">
    <w:name w:val="Body 2"/>
    <w:basedOn w:val="Body"/>
    <w:rsid w:val="00396B61"/>
    <w:pPr>
      <w:ind w:left="992"/>
    </w:pPr>
  </w:style>
  <w:style w:type="paragraph" w:customStyle="1" w:styleId="Alpha2-abold">
    <w:name w:val="Alpha 2-(a) bold"/>
    <w:basedOn w:val="Normal"/>
    <w:next w:val="Body2"/>
    <w:rsid w:val="0053328E"/>
    <w:pPr>
      <w:keepNext/>
      <w:numPr>
        <w:numId w:val="27"/>
      </w:numPr>
      <w:spacing w:before="120"/>
    </w:pPr>
    <w:rPr>
      <w:b/>
      <w:sz w:val="21"/>
    </w:rPr>
  </w:style>
  <w:style w:type="paragraph" w:customStyle="1" w:styleId="Alpha2-Abolditalic0">
    <w:name w:val="Alpha 2-(A) bolditalic"/>
    <w:basedOn w:val="Normal"/>
    <w:next w:val="Body2"/>
    <w:rsid w:val="0039099F"/>
    <w:pPr>
      <w:keepNext/>
      <w:numPr>
        <w:numId w:val="42"/>
      </w:numPr>
    </w:pPr>
    <w:rPr>
      <w:b/>
      <w:i/>
      <w:sz w:val="21"/>
    </w:rPr>
  </w:style>
  <w:style w:type="paragraph" w:customStyle="1" w:styleId="Alpha2-abolditalic">
    <w:name w:val="Alpha 2-(a) bolditalic"/>
    <w:basedOn w:val="Normal"/>
    <w:next w:val="Body2"/>
    <w:rsid w:val="0053328E"/>
    <w:pPr>
      <w:keepNext/>
      <w:numPr>
        <w:numId w:val="28"/>
      </w:numPr>
    </w:pPr>
    <w:rPr>
      <w:b/>
      <w:i/>
      <w:sz w:val="21"/>
    </w:rPr>
  </w:style>
  <w:style w:type="paragraph" w:customStyle="1" w:styleId="Alpha2-aitalic">
    <w:name w:val="Alpha 2-(a) italic"/>
    <w:basedOn w:val="Normal"/>
    <w:next w:val="Body2"/>
    <w:rsid w:val="00DC52B1"/>
    <w:pPr>
      <w:keepNext/>
      <w:numPr>
        <w:numId w:val="44"/>
      </w:numPr>
      <w:jc w:val="both"/>
    </w:pPr>
    <w:rPr>
      <w:i/>
      <w:sz w:val="21"/>
    </w:rPr>
  </w:style>
  <w:style w:type="paragraph" w:customStyle="1" w:styleId="Alpha2-Aitalic0">
    <w:name w:val="Alpha 2-(A) italic"/>
    <w:basedOn w:val="Normal"/>
    <w:next w:val="Body2"/>
    <w:rsid w:val="00354F50"/>
    <w:pPr>
      <w:numPr>
        <w:numId w:val="43"/>
      </w:numPr>
      <w:jc w:val="both"/>
    </w:pPr>
    <w:rPr>
      <w:i/>
      <w:sz w:val="21"/>
    </w:rPr>
  </w:style>
  <w:style w:type="paragraph" w:customStyle="1" w:styleId="Alpha3-A0">
    <w:name w:val="Alpha 3-(A)"/>
    <w:basedOn w:val="Normal"/>
    <w:rsid w:val="00487AB4"/>
    <w:pPr>
      <w:numPr>
        <w:numId w:val="30"/>
      </w:numPr>
      <w:jc w:val="both"/>
    </w:pPr>
  </w:style>
  <w:style w:type="paragraph" w:customStyle="1" w:styleId="Alpha3-Abold">
    <w:name w:val="Alpha 3-(A) bold"/>
    <w:basedOn w:val="Alpha3-A0"/>
    <w:next w:val="Body3"/>
    <w:rsid w:val="00264F78"/>
    <w:pPr>
      <w:keepNext/>
      <w:numPr>
        <w:numId w:val="32"/>
      </w:numPr>
    </w:pPr>
    <w:rPr>
      <w:b/>
    </w:rPr>
  </w:style>
  <w:style w:type="paragraph" w:customStyle="1" w:styleId="Body3">
    <w:name w:val="Body 3"/>
    <w:basedOn w:val="Body"/>
    <w:pPr>
      <w:ind w:left="1559"/>
    </w:pPr>
  </w:style>
  <w:style w:type="paragraph" w:customStyle="1" w:styleId="Alpha4-a0">
    <w:name w:val="Alpha 4-(a)"/>
    <w:basedOn w:val="Normal"/>
    <w:rsid w:val="001F78DD"/>
    <w:pPr>
      <w:numPr>
        <w:numId w:val="33"/>
      </w:numPr>
      <w:jc w:val="both"/>
    </w:pPr>
  </w:style>
  <w:style w:type="paragraph" w:customStyle="1" w:styleId="Alpha4-A">
    <w:name w:val="Alpha 4-(A)"/>
    <w:basedOn w:val="Normal"/>
    <w:rsid w:val="001F78DD"/>
    <w:pPr>
      <w:numPr>
        <w:numId w:val="34"/>
      </w:numPr>
      <w:jc w:val="both"/>
    </w:pPr>
  </w:style>
  <w:style w:type="paragraph" w:customStyle="1" w:styleId="Alpha4-Abold">
    <w:name w:val="Alpha 4-(A) bold"/>
    <w:basedOn w:val="Alpha4-A"/>
    <w:next w:val="Body4"/>
    <w:rsid w:val="001F78DD"/>
    <w:pPr>
      <w:keepNext/>
      <w:numPr>
        <w:numId w:val="35"/>
      </w:numPr>
    </w:pPr>
    <w:rPr>
      <w:b/>
    </w:rPr>
  </w:style>
  <w:style w:type="paragraph" w:customStyle="1" w:styleId="Body4">
    <w:name w:val="Body 4"/>
    <w:basedOn w:val="Body"/>
    <w:pPr>
      <w:ind w:left="2126"/>
    </w:pPr>
  </w:style>
  <w:style w:type="paragraph" w:customStyle="1" w:styleId="Alpha5-a0">
    <w:name w:val="Alpha 5-(a)"/>
    <w:basedOn w:val="Normal"/>
    <w:rsid w:val="00380F94"/>
    <w:pPr>
      <w:numPr>
        <w:numId w:val="37"/>
      </w:numPr>
      <w:jc w:val="both"/>
    </w:pPr>
  </w:style>
  <w:style w:type="paragraph" w:customStyle="1" w:styleId="Alpha5-A">
    <w:name w:val="Alpha 5-(A)"/>
    <w:basedOn w:val="Normal"/>
    <w:rsid w:val="00380F94"/>
    <w:pPr>
      <w:numPr>
        <w:numId w:val="36"/>
      </w:numPr>
      <w:jc w:val="both"/>
    </w:pPr>
  </w:style>
  <w:style w:type="paragraph" w:customStyle="1" w:styleId="Alpha5-Abold">
    <w:name w:val="Alpha 5-(A) bold"/>
    <w:basedOn w:val="Alpha5-A"/>
    <w:next w:val="Body5"/>
    <w:rsid w:val="00380F94"/>
    <w:pPr>
      <w:keepNext/>
      <w:numPr>
        <w:numId w:val="47"/>
      </w:numPr>
    </w:pPr>
    <w:rPr>
      <w:b/>
    </w:rPr>
  </w:style>
  <w:style w:type="paragraph" w:customStyle="1" w:styleId="Body5">
    <w:name w:val="Body 5"/>
    <w:basedOn w:val="Body"/>
    <w:pPr>
      <w:ind w:left="2693"/>
    </w:pPr>
  </w:style>
  <w:style w:type="paragraph" w:customStyle="1" w:styleId="Arabic2-10">
    <w:name w:val="Arabic 2-(1)"/>
    <w:basedOn w:val="Normal"/>
    <w:rsid w:val="009060C0"/>
    <w:pPr>
      <w:numPr>
        <w:numId w:val="11"/>
      </w:numPr>
      <w:jc w:val="both"/>
    </w:pPr>
  </w:style>
  <w:style w:type="paragraph" w:customStyle="1" w:styleId="Arabic2-1">
    <w:name w:val="Arabic 2-1."/>
    <w:basedOn w:val="Normal"/>
    <w:rsid w:val="009060C0"/>
    <w:pPr>
      <w:numPr>
        <w:numId w:val="12"/>
      </w:numPr>
      <w:jc w:val="both"/>
    </w:pPr>
  </w:style>
  <w:style w:type="paragraph" w:customStyle="1" w:styleId="Arabic3-1">
    <w:name w:val="Arabic 3-(1)"/>
    <w:basedOn w:val="Normal"/>
    <w:rsid w:val="00D31D14"/>
    <w:pPr>
      <w:numPr>
        <w:numId w:val="7"/>
      </w:numPr>
      <w:jc w:val="both"/>
    </w:pPr>
  </w:style>
  <w:style w:type="paragraph" w:customStyle="1" w:styleId="Arabic3-10">
    <w:name w:val="Arabic 3-1."/>
    <w:basedOn w:val="Normal"/>
    <w:rsid w:val="009060C0"/>
    <w:pPr>
      <w:numPr>
        <w:numId w:val="13"/>
      </w:numPr>
      <w:jc w:val="both"/>
    </w:pPr>
  </w:style>
  <w:style w:type="paragraph" w:customStyle="1" w:styleId="Arabic4-10">
    <w:name w:val="Arabic 4-(1)"/>
    <w:basedOn w:val="Normal"/>
    <w:rsid w:val="009060C0"/>
    <w:pPr>
      <w:numPr>
        <w:numId w:val="14"/>
      </w:numPr>
      <w:jc w:val="both"/>
    </w:pPr>
  </w:style>
  <w:style w:type="paragraph" w:customStyle="1" w:styleId="Arabic4-1">
    <w:name w:val="Arabic 4-1."/>
    <w:basedOn w:val="Normal"/>
    <w:rsid w:val="009060C0"/>
    <w:pPr>
      <w:numPr>
        <w:numId w:val="15"/>
      </w:numPr>
      <w:jc w:val="both"/>
    </w:pPr>
  </w:style>
  <w:style w:type="paragraph" w:customStyle="1" w:styleId="Arabic5-10">
    <w:name w:val="Arabic 5-(1)"/>
    <w:basedOn w:val="Normal"/>
    <w:rsid w:val="009060C0"/>
    <w:pPr>
      <w:numPr>
        <w:numId w:val="16"/>
      </w:numPr>
      <w:jc w:val="both"/>
    </w:pPr>
  </w:style>
  <w:style w:type="paragraph" w:customStyle="1" w:styleId="Arabic5-1">
    <w:name w:val="Arabic 5-1."/>
    <w:basedOn w:val="Normal"/>
    <w:rsid w:val="009060C0"/>
    <w:pPr>
      <w:numPr>
        <w:numId w:val="17"/>
      </w:numPr>
      <w:jc w:val="both"/>
    </w:pPr>
  </w:style>
  <w:style w:type="paragraph" w:customStyle="1" w:styleId="Arabic6-10">
    <w:name w:val="Arabic 6-(1)"/>
    <w:basedOn w:val="Normal"/>
    <w:rsid w:val="009060C0"/>
    <w:pPr>
      <w:numPr>
        <w:numId w:val="18"/>
      </w:numPr>
      <w:jc w:val="both"/>
    </w:pPr>
  </w:style>
  <w:style w:type="paragraph" w:customStyle="1" w:styleId="Arabic6-1">
    <w:name w:val="Arabic 6-1."/>
    <w:basedOn w:val="Normal"/>
    <w:rsid w:val="009060C0"/>
    <w:pPr>
      <w:numPr>
        <w:numId w:val="19"/>
      </w:numPr>
      <w:jc w:val="both"/>
    </w:pPr>
  </w:style>
  <w:style w:type="paragraph" w:customStyle="1" w:styleId="Body1">
    <w:name w:val="Body 1"/>
    <w:basedOn w:val="Body"/>
    <w:rsid w:val="00396B61"/>
  </w:style>
  <w:style w:type="paragraph" w:customStyle="1" w:styleId="Body6">
    <w:name w:val="Body 6"/>
    <w:basedOn w:val="Body"/>
    <w:pPr>
      <w:ind w:left="3260"/>
    </w:pPr>
  </w:style>
  <w:style w:type="paragraph" w:customStyle="1" w:styleId="Body-G">
    <w:name w:val="Body-G"/>
    <w:basedOn w:val="Normal"/>
    <w:pPr>
      <w:tabs>
        <w:tab w:val="left" w:pos="851"/>
      </w:tabs>
      <w:spacing w:after="120"/>
      <w:ind w:firstLine="425"/>
      <w:jc w:val="both"/>
    </w:pPr>
    <w:rPr>
      <w:lang w:val="de-DE"/>
    </w:rPr>
  </w:style>
  <w:style w:type="paragraph" w:customStyle="1" w:styleId="BodyIndent">
    <w:name w:val="Body Indent"/>
    <w:basedOn w:val="Body-G"/>
    <w:pPr>
      <w:ind w:left="425" w:firstLine="567"/>
    </w:pPr>
    <w:rPr>
      <w:lang w:val="en-GB"/>
    </w:rPr>
  </w:style>
  <w:style w:type="paragraph" w:customStyle="1" w:styleId="bullet2">
    <w:name w:val="bullet 2"/>
    <w:basedOn w:val="Normal"/>
    <w:rsid w:val="001C090D"/>
    <w:pPr>
      <w:numPr>
        <w:numId w:val="20"/>
      </w:numPr>
      <w:jc w:val="both"/>
    </w:pPr>
  </w:style>
  <w:style w:type="paragraph" w:customStyle="1" w:styleId="bullet3">
    <w:name w:val="bullet 3"/>
    <w:basedOn w:val="Normal"/>
    <w:rsid w:val="001C090D"/>
    <w:pPr>
      <w:numPr>
        <w:numId w:val="21"/>
      </w:numPr>
      <w:jc w:val="both"/>
    </w:pPr>
  </w:style>
  <w:style w:type="paragraph" w:customStyle="1" w:styleId="bullet4">
    <w:name w:val="bullet 4"/>
    <w:basedOn w:val="Normal"/>
    <w:rsid w:val="001C090D"/>
    <w:pPr>
      <w:numPr>
        <w:numId w:val="22"/>
      </w:numPr>
      <w:jc w:val="both"/>
    </w:pPr>
  </w:style>
  <w:style w:type="paragraph" w:customStyle="1" w:styleId="bullet5">
    <w:name w:val="bullet 5"/>
    <w:basedOn w:val="Normal"/>
    <w:rsid w:val="001C090D"/>
    <w:pPr>
      <w:numPr>
        <w:numId w:val="23"/>
      </w:numPr>
      <w:jc w:val="both"/>
    </w:pPr>
  </w:style>
  <w:style w:type="paragraph" w:customStyle="1" w:styleId="bullet6">
    <w:name w:val="bullet 6"/>
    <w:basedOn w:val="Normal"/>
    <w:rsid w:val="001C090D"/>
    <w:pPr>
      <w:numPr>
        <w:numId w:val="24"/>
      </w:numPr>
      <w:jc w:val="both"/>
    </w:pPr>
  </w:style>
  <w:style w:type="paragraph" w:customStyle="1" w:styleId="CellBody">
    <w:name w:val="CellBody"/>
    <w:basedOn w:val="Normal"/>
    <w:pPr>
      <w:spacing w:before="40" w:after="40"/>
    </w:pPr>
  </w:style>
  <w:style w:type="paragraph" w:customStyle="1" w:styleId="CellHead">
    <w:name w:val="CellHead"/>
    <w:basedOn w:val="Normal"/>
    <w:pPr>
      <w:keepNext/>
      <w:spacing w:before="40" w:after="120"/>
    </w:pPr>
    <w:rPr>
      <w:b/>
    </w:rPr>
  </w:style>
  <w:style w:type="paragraph" w:customStyle="1" w:styleId="Cell-Headitalic">
    <w:name w:val="Cell-Headitalic"/>
    <w:basedOn w:val="CellHead"/>
    <w:pPr>
      <w:jc w:val="center"/>
    </w:pPr>
    <w:rPr>
      <w:b w:val="0"/>
      <w:i/>
    </w:rPr>
  </w:style>
  <w:style w:type="paragraph" w:customStyle="1" w:styleId="CellNumber">
    <w:name w:val="CellNumber"/>
    <w:basedOn w:val="CellBody"/>
    <w:rsid w:val="00D31D14"/>
    <w:pPr>
      <w:numPr>
        <w:numId w:val="8"/>
      </w:numPr>
    </w:pPr>
  </w:style>
  <w:style w:type="paragraph" w:customStyle="1" w:styleId="CellRowSpacer">
    <w:name w:val="CellRowSpacer"/>
    <w:basedOn w:val="Normal"/>
    <w:rsid w:val="00D31D14"/>
    <w:pPr>
      <w:spacing w:before="40" w:after="40"/>
    </w:pPr>
  </w:style>
  <w:style w:type="paragraph" w:customStyle="1" w:styleId="Parties">
    <w:name w:val="Parties"/>
    <w:basedOn w:val="FPTableLeft"/>
    <w:pPr>
      <w:spacing w:after="140"/>
      <w:jc w:val="center"/>
    </w:pPr>
    <w:rPr>
      <w:sz w:val="17"/>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semiHidden/>
    <w:rPr>
      <w:rFonts w:ascii="Arial" w:hAnsi="Arial"/>
      <w:vertAlign w:val="superscript"/>
    </w:rPr>
  </w:style>
  <w:style w:type="paragraph" w:styleId="EndnoteText">
    <w:name w:val="endnote text"/>
    <w:basedOn w:val="Normal"/>
    <w:semiHidden/>
  </w:style>
  <w:style w:type="character" w:styleId="FollowedHyperlink">
    <w:name w:val="FollowedHyperlink"/>
    <w:rPr>
      <w:color w:val="AF005F"/>
      <w:u w:val="none"/>
    </w:rPr>
  </w:style>
  <w:style w:type="character" w:styleId="FootnoteReference">
    <w:name w:val="footnote reference"/>
    <w:semiHidden/>
    <w:rPr>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sz w:val="16"/>
    </w:rPr>
  </w:style>
  <w:style w:type="paragraph" w:customStyle="1" w:styleId="Head-C">
    <w:name w:val="Head - C"/>
    <w:basedOn w:val="Normal"/>
    <w:next w:val="Body"/>
    <w:rsid w:val="00B825F8"/>
    <w:pPr>
      <w:keepNext/>
      <w:pageBreakBefore/>
      <w:spacing w:before="295" w:after="180"/>
      <w:ind w:left="425"/>
      <w:jc w:val="center"/>
      <w:outlineLvl w:val="0"/>
    </w:pPr>
    <w:rPr>
      <w:b/>
      <w:sz w:val="22"/>
    </w:rPr>
  </w:style>
  <w:style w:type="paragraph" w:customStyle="1" w:styleId="CellBodyIndent1">
    <w:name w:val="CellBody Indent 1"/>
    <w:basedOn w:val="CellBody"/>
    <w:rsid w:val="003C5EDB"/>
    <w:pPr>
      <w:ind w:left="170"/>
    </w:pPr>
  </w:style>
  <w:style w:type="paragraph" w:customStyle="1" w:styleId="CellBodyIndent2">
    <w:name w:val="CellBody Indent 2"/>
    <w:basedOn w:val="CellBody"/>
    <w:rsid w:val="003C5EDB"/>
    <w:pPr>
      <w:ind w:left="340"/>
    </w:pPr>
  </w:style>
  <w:style w:type="paragraph" w:customStyle="1" w:styleId="CellBodyIndent3">
    <w:name w:val="CellBody Indent 3"/>
    <w:basedOn w:val="CellBody"/>
    <w:rsid w:val="003C5EDB"/>
    <w:pPr>
      <w:ind w:left="510"/>
    </w:pPr>
  </w:style>
  <w:style w:type="paragraph" w:customStyle="1" w:styleId="Level1">
    <w:name w:val="Level 1"/>
    <w:basedOn w:val="Normal"/>
    <w:rsid w:val="00145028"/>
    <w:pPr>
      <w:numPr>
        <w:numId w:val="10"/>
      </w:numPr>
      <w:jc w:val="both"/>
      <w:outlineLvl w:val="0"/>
    </w:pPr>
    <w:rPr>
      <w:bCs/>
    </w:rPr>
  </w:style>
  <w:style w:type="paragraph" w:customStyle="1" w:styleId="Level2">
    <w:name w:val="Level 2"/>
    <w:basedOn w:val="Normal"/>
    <w:rsid w:val="00145028"/>
    <w:pPr>
      <w:numPr>
        <w:ilvl w:val="1"/>
        <w:numId w:val="10"/>
      </w:numPr>
      <w:jc w:val="both"/>
    </w:pPr>
    <w:rPr>
      <w:szCs w:val="28"/>
    </w:rPr>
  </w:style>
  <w:style w:type="paragraph" w:customStyle="1" w:styleId="Level3">
    <w:name w:val="Level 3"/>
    <w:basedOn w:val="Normal"/>
    <w:rsid w:val="00145028"/>
    <w:pPr>
      <w:numPr>
        <w:ilvl w:val="2"/>
        <w:numId w:val="10"/>
      </w:numPr>
      <w:jc w:val="both"/>
    </w:pPr>
    <w:rPr>
      <w:szCs w:val="28"/>
    </w:rPr>
  </w:style>
  <w:style w:type="paragraph" w:customStyle="1" w:styleId="Level4">
    <w:name w:val="Level 4"/>
    <w:basedOn w:val="Normal"/>
    <w:rsid w:val="00145028"/>
    <w:pPr>
      <w:numPr>
        <w:ilvl w:val="3"/>
        <w:numId w:val="10"/>
      </w:numPr>
      <w:jc w:val="both"/>
    </w:pPr>
  </w:style>
  <w:style w:type="paragraph" w:customStyle="1" w:styleId="Level5">
    <w:name w:val="Level 5"/>
    <w:basedOn w:val="Normal"/>
    <w:rsid w:val="00145028"/>
    <w:pPr>
      <w:numPr>
        <w:ilvl w:val="4"/>
        <w:numId w:val="10"/>
      </w:numPr>
      <w:jc w:val="both"/>
    </w:pPr>
  </w:style>
  <w:style w:type="paragraph" w:customStyle="1" w:styleId="Level6">
    <w:name w:val="Level 6"/>
    <w:basedOn w:val="Normal"/>
    <w:rsid w:val="00145028"/>
    <w:pPr>
      <w:numPr>
        <w:ilvl w:val="5"/>
        <w:numId w:val="10"/>
      </w:numPr>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90" w:lineRule="auto"/>
    </w:pPr>
    <w:rPr>
      <w:rFonts w:ascii="Courier New" w:eastAsia="Times New Roman" w:hAnsi="Courier New" w:cs="Courier New"/>
      <w:kern w:val="20"/>
      <w:lang w:eastAsia="en-US"/>
    </w:rPr>
  </w:style>
  <w:style w:type="paragraph" w:customStyle="1" w:styleId="Note">
    <w:name w:val="Note"/>
    <w:basedOn w:val="Normal"/>
    <w:rsid w:val="00B17B3B"/>
    <w:pPr>
      <w:numPr>
        <w:numId w:val="1"/>
      </w:numPr>
      <w:spacing w:before="40" w:after="40"/>
      <w:jc w:val="both"/>
    </w:pPr>
    <w:rPr>
      <w:sz w:val="18"/>
    </w:rPr>
  </w:style>
  <w:style w:type="paragraph" w:customStyle="1" w:styleId="NoteBody">
    <w:name w:val="NoteBody"/>
    <w:basedOn w:val="Body"/>
    <w:rsid w:val="00A861DA"/>
    <w:pPr>
      <w:spacing w:before="40" w:after="40"/>
      <w:ind w:left="0"/>
    </w:pPr>
    <w:rPr>
      <w:sz w:val="18"/>
    </w:rPr>
  </w:style>
  <w:style w:type="paragraph" w:customStyle="1" w:styleId="Roman3-I1">
    <w:name w:val="Roman 3-(I)"/>
    <w:basedOn w:val="Normal"/>
    <w:rsid w:val="00C45822"/>
    <w:pPr>
      <w:numPr>
        <w:numId w:val="52"/>
      </w:numPr>
      <w:jc w:val="both"/>
    </w:pPr>
  </w:style>
  <w:style w:type="paragraph" w:customStyle="1" w:styleId="Roman3-I0">
    <w:name w:val="Roman 3-I"/>
    <w:basedOn w:val="Normal"/>
    <w:rsid w:val="006D45D6"/>
    <w:pPr>
      <w:numPr>
        <w:numId w:val="54"/>
      </w:numPr>
      <w:jc w:val="both"/>
    </w:pPr>
  </w:style>
  <w:style w:type="paragraph" w:customStyle="1" w:styleId="Roman2-i">
    <w:name w:val="Roman 2-(i)"/>
    <w:basedOn w:val="Normal"/>
    <w:rsid w:val="002B30EE"/>
    <w:pPr>
      <w:numPr>
        <w:numId w:val="51"/>
      </w:numPr>
      <w:jc w:val="both"/>
    </w:pPr>
  </w:style>
  <w:style w:type="paragraph" w:customStyle="1" w:styleId="Roman2-I1">
    <w:name w:val="Roman 2-(I)"/>
    <w:basedOn w:val="Normal"/>
    <w:rsid w:val="00083549"/>
    <w:pPr>
      <w:numPr>
        <w:numId w:val="3"/>
      </w:numPr>
      <w:jc w:val="both"/>
    </w:pPr>
  </w:style>
  <w:style w:type="paragraph" w:customStyle="1" w:styleId="Roman2-I0">
    <w:name w:val="Roman 2-I"/>
    <w:basedOn w:val="Normal"/>
    <w:rsid w:val="00083549"/>
    <w:pPr>
      <w:numPr>
        <w:numId w:val="4"/>
      </w:numPr>
      <w:jc w:val="both"/>
    </w:pPr>
  </w:style>
  <w:style w:type="paragraph" w:customStyle="1" w:styleId="Roman4-i1">
    <w:name w:val="Roman 4-(i)"/>
    <w:basedOn w:val="Normal"/>
    <w:rsid w:val="006D45D6"/>
    <w:pPr>
      <w:numPr>
        <w:numId w:val="56"/>
      </w:numPr>
      <w:jc w:val="both"/>
    </w:pPr>
  </w:style>
  <w:style w:type="paragraph" w:customStyle="1" w:styleId="Roman4-I0">
    <w:name w:val="Roman 4-(I)"/>
    <w:basedOn w:val="Normal"/>
    <w:rsid w:val="009D3B82"/>
    <w:pPr>
      <w:numPr>
        <w:numId w:val="55"/>
      </w:numPr>
      <w:jc w:val="both"/>
    </w:pPr>
  </w:style>
  <w:style w:type="paragraph" w:customStyle="1" w:styleId="Roman4-I">
    <w:name w:val="Roman 4-I"/>
    <w:basedOn w:val="Normal"/>
    <w:rsid w:val="006D45D6"/>
    <w:pPr>
      <w:numPr>
        <w:numId w:val="57"/>
      </w:numPr>
      <w:jc w:val="both"/>
    </w:pPr>
  </w:style>
  <w:style w:type="paragraph" w:customStyle="1" w:styleId="Roman5-i0">
    <w:name w:val="Roman 5-(i)"/>
    <w:basedOn w:val="Normal"/>
    <w:rsid w:val="006D45D6"/>
    <w:pPr>
      <w:numPr>
        <w:numId w:val="59"/>
      </w:numPr>
      <w:jc w:val="both"/>
    </w:pPr>
  </w:style>
  <w:style w:type="paragraph" w:customStyle="1" w:styleId="Roman5-I">
    <w:name w:val="Roman 5-(I)"/>
    <w:basedOn w:val="Normal"/>
    <w:rsid w:val="009D3B82"/>
    <w:pPr>
      <w:numPr>
        <w:numId w:val="58"/>
      </w:numPr>
      <w:jc w:val="both"/>
    </w:pPr>
  </w:style>
  <w:style w:type="paragraph" w:customStyle="1" w:styleId="Roman5-I1">
    <w:name w:val="Roman 5-I"/>
    <w:basedOn w:val="Normal"/>
    <w:rsid w:val="006D45D6"/>
    <w:pPr>
      <w:numPr>
        <w:numId w:val="60"/>
      </w:numPr>
      <w:jc w:val="both"/>
    </w:pPr>
  </w:style>
  <w:style w:type="paragraph" w:customStyle="1" w:styleId="Roman6-i1">
    <w:name w:val="Roman 6-(i)"/>
    <w:basedOn w:val="Normal"/>
    <w:rsid w:val="006D45D6"/>
    <w:pPr>
      <w:numPr>
        <w:numId w:val="62"/>
      </w:numPr>
      <w:jc w:val="both"/>
    </w:pPr>
  </w:style>
  <w:style w:type="paragraph" w:customStyle="1" w:styleId="Roman6-I">
    <w:name w:val="Roman 6-(I)"/>
    <w:basedOn w:val="Normal"/>
    <w:rsid w:val="009D3B82"/>
    <w:pPr>
      <w:numPr>
        <w:numId w:val="61"/>
      </w:numPr>
      <w:jc w:val="both"/>
    </w:pPr>
  </w:style>
  <w:style w:type="paragraph" w:customStyle="1" w:styleId="Roman6-I0">
    <w:name w:val="Roman 6-I"/>
    <w:basedOn w:val="Normal"/>
    <w:rsid w:val="006D45D6"/>
    <w:pPr>
      <w:numPr>
        <w:numId w:val="63"/>
      </w:numPr>
      <w:jc w:val="both"/>
    </w:pPr>
  </w:style>
  <w:style w:type="paragraph" w:customStyle="1" w:styleId="SmCellBody">
    <w:name w:val="SmCellBody"/>
    <w:basedOn w:val="CellBody"/>
    <w:rsid w:val="00B808AD"/>
    <w:rPr>
      <w:sz w:val="18"/>
    </w:rPr>
  </w:style>
  <w:style w:type="paragraph" w:customStyle="1" w:styleId="SmCellHead">
    <w:name w:val="SmCellHead"/>
    <w:basedOn w:val="CellHead"/>
    <w:rsid w:val="00B808AD"/>
    <w:rPr>
      <w:sz w:val="18"/>
    </w:rPr>
  </w:style>
  <w:style w:type="paragraph" w:customStyle="1" w:styleId="SmCell-Headitalic">
    <w:name w:val="SmCell-Headitalic"/>
    <w:basedOn w:val="CellHead"/>
    <w:rsid w:val="00B808AD"/>
    <w:pPr>
      <w:jc w:val="center"/>
    </w:pPr>
    <w:rPr>
      <w:b w:val="0"/>
      <w:i/>
      <w:sz w:val="18"/>
    </w:rPr>
  </w:style>
  <w:style w:type="paragraph" w:customStyle="1" w:styleId="SmCellNumber">
    <w:name w:val="SmCellNumber"/>
    <w:basedOn w:val="SmCellBody"/>
    <w:rsid w:val="00B808AD"/>
    <w:pPr>
      <w:numPr>
        <w:numId w:val="5"/>
      </w:numPr>
    </w:pPr>
  </w:style>
  <w:style w:type="paragraph" w:customStyle="1" w:styleId="SubHead">
    <w:name w:val="SubHead"/>
    <w:basedOn w:val="Normal"/>
    <w:next w:val="Body"/>
    <w:rsid w:val="00F54FE6"/>
    <w:pPr>
      <w:keepNext/>
      <w:spacing w:before="175" w:after="35"/>
      <w:ind w:left="425"/>
      <w:jc w:val="both"/>
      <w:outlineLvl w:val="1"/>
    </w:pPr>
    <w:rPr>
      <w:b/>
      <w:sz w:val="21"/>
    </w:rPr>
  </w:style>
  <w:style w:type="paragraph" w:customStyle="1" w:styleId="SubHeadItalic">
    <w:name w:val="SubHeadItalic"/>
    <w:basedOn w:val="SubHead"/>
    <w:next w:val="Body"/>
    <w:rsid w:val="00B825F8"/>
    <w:rPr>
      <w:b w:val="0"/>
      <w:i/>
    </w:rPr>
  </w:style>
  <w:style w:type="paragraph" w:customStyle="1" w:styleId="SubHeadItalicBold">
    <w:name w:val="SubHeadItalicBold"/>
    <w:basedOn w:val="SubHead"/>
    <w:next w:val="Body"/>
    <w:rPr>
      <w:i/>
    </w:rPr>
  </w:style>
  <w:style w:type="paragraph" w:customStyle="1" w:styleId="TableAlpha">
    <w:name w:val="Table Alpha"/>
    <w:basedOn w:val="CellBody"/>
    <w:rsid w:val="00BC5227"/>
    <w:pPr>
      <w:numPr>
        <w:numId w:val="25"/>
      </w:numPr>
      <w:jc w:val="both"/>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customStyle="1" w:styleId="TableRoman">
    <w:name w:val="Table Roman"/>
    <w:basedOn w:val="CellBody"/>
    <w:rsid w:val="00D31D14"/>
    <w:pPr>
      <w:numPr>
        <w:numId w:val="9"/>
      </w:numPr>
      <w:tabs>
        <w:tab w:val="left" w:pos="425"/>
      </w:tabs>
      <w:jc w:val="both"/>
    </w:pPr>
  </w:style>
  <w:style w:type="paragraph" w:customStyle="1" w:styleId="FPTableCentre">
    <w:name w:val="FP Table Centre"/>
    <w:basedOn w:val="Normal"/>
    <w:rsid w:val="00D66714"/>
    <w:pPr>
      <w:keepNext/>
      <w:keepLines/>
      <w:spacing w:after="120"/>
      <w:jc w:val="center"/>
      <w:outlineLvl w:val="0"/>
    </w:pPr>
    <w:rPr>
      <w:b/>
    </w:rPr>
  </w:style>
  <w:style w:type="paragraph" w:styleId="TOAHeading">
    <w:name w:val="toa heading"/>
    <w:basedOn w:val="Normal"/>
    <w:next w:val="Normal"/>
    <w:semiHidden/>
    <w:pPr>
      <w:spacing w:before="120"/>
    </w:pPr>
    <w:rPr>
      <w:rFonts w:ascii="Arial" w:hAnsi="Arial" w:cs="Arial"/>
      <w:b/>
      <w:bCs/>
      <w:sz w:val="24"/>
      <w:szCs w:val="24"/>
    </w:rPr>
  </w:style>
  <w:style w:type="paragraph" w:styleId="TOC2">
    <w:name w:val="toc 2"/>
    <w:basedOn w:val="Normal"/>
    <w:next w:val="Normal"/>
    <w:semiHidden/>
    <w:pPr>
      <w:spacing w:before="60" w:after="60"/>
      <w:ind w:left="992"/>
    </w:pPr>
  </w:style>
  <w:style w:type="paragraph" w:styleId="TOC3">
    <w:name w:val="toc 3"/>
    <w:basedOn w:val="Normal"/>
    <w:next w:val="Normal"/>
    <w:semiHidden/>
    <w:pPr>
      <w:spacing w:before="60" w:after="60"/>
      <w:ind w:left="1843"/>
    </w:pPr>
  </w:style>
  <w:style w:type="paragraph" w:styleId="TOC4">
    <w:name w:val="toc 4"/>
    <w:basedOn w:val="Normal"/>
    <w:next w:val="Normal"/>
    <w:semiHidden/>
    <w:pPr>
      <w:spacing w:before="40" w:after="40"/>
      <w:ind w:left="2268"/>
    </w:pPr>
    <w:rPr>
      <w:sz w:val="18"/>
    </w:rPr>
  </w:style>
  <w:style w:type="paragraph" w:styleId="TOC5">
    <w:name w:val="toc 5"/>
    <w:basedOn w:val="Normal"/>
    <w:next w:val="Normal"/>
    <w:semiHidden/>
    <w:pPr>
      <w:ind w:left="2693"/>
    </w:pPr>
  </w:style>
  <w:style w:type="paragraph" w:styleId="TOC6">
    <w:name w:val="toc 6"/>
    <w:basedOn w:val="Normal"/>
    <w:next w:val="Normal"/>
    <w:semiHidden/>
    <w:pPr>
      <w:ind w:left="3119"/>
    </w:pPr>
  </w:style>
  <w:style w:type="paragraph" w:styleId="TOC7">
    <w:name w:val="toc 7"/>
    <w:basedOn w:val="Normal"/>
    <w:next w:val="Normal"/>
    <w:semiHidden/>
    <w:pPr>
      <w:ind w:left="1200"/>
    </w:pPr>
    <w:rPr>
      <w:sz w:val="18"/>
    </w:rPr>
  </w:style>
  <w:style w:type="paragraph" w:styleId="TOC8">
    <w:name w:val="toc 8"/>
    <w:basedOn w:val="Normal"/>
    <w:next w:val="Normal"/>
    <w:semiHidden/>
    <w:pPr>
      <w:ind w:left="1400"/>
    </w:pPr>
    <w:rPr>
      <w:sz w:val="18"/>
    </w:rPr>
  </w:style>
  <w:style w:type="paragraph" w:styleId="TOC9">
    <w:name w:val="toc 9"/>
    <w:basedOn w:val="Normal"/>
    <w:next w:val="Normal"/>
    <w:semiHidden/>
    <w:pPr>
      <w:ind w:left="1600"/>
    </w:pPr>
    <w:rPr>
      <w:sz w:val="18"/>
    </w:rPr>
  </w:style>
  <w:style w:type="paragraph" w:customStyle="1" w:styleId="VSmCellBody">
    <w:name w:val="VSmCellBody"/>
    <w:basedOn w:val="CellBody"/>
    <w:rsid w:val="00A52B17"/>
    <w:rPr>
      <w:sz w:val="17"/>
    </w:rPr>
  </w:style>
  <w:style w:type="paragraph" w:customStyle="1" w:styleId="VSmCellHead">
    <w:name w:val="VSmCellHead"/>
    <w:basedOn w:val="CellHead"/>
    <w:rsid w:val="00B808AD"/>
    <w:rPr>
      <w:sz w:val="17"/>
    </w:rPr>
  </w:style>
  <w:style w:type="paragraph" w:customStyle="1" w:styleId="VSmCell-Headitalic">
    <w:name w:val="VSmCell-Headitalic"/>
    <w:basedOn w:val="CellHead"/>
    <w:rsid w:val="006B4FC1"/>
    <w:pPr>
      <w:jc w:val="center"/>
    </w:pPr>
    <w:rPr>
      <w:b w:val="0"/>
      <w:i/>
      <w:sz w:val="17"/>
    </w:rPr>
  </w:style>
  <w:style w:type="paragraph" w:customStyle="1" w:styleId="VSmCellNumber">
    <w:name w:val="VSmCellNumber"/>
    <w:basedOn w:val="Normal"/>
    <w:rsid w:val="00A52B17"/>
    <w:pPr>
      <w:numPr>
        <w:numId w:val="6"/>
      </w:numPr>
      <w:spacing w:before="40" w:after="40"/>
    </w:pPr>
    <w:rPr>
      <w:sz w:val="17"/>
    </w:rPr>
  </w:style>
  <w:style w:type="paragraph" w:customStyle="1" w:styleId="Alpha3-a">
    <w:name w:val="Alpha 3-(a)"/>
    <w:basedOn w:val="Body"/>
    <w:rsid w:val="001F78DD"/>
    <w:pPr>
      <w:numPr>
        <w:numId w:val="31"/>
      </w:numPr>
    </w:pPr>
  </w:style>
  <w:style w:type="paragraph" w:customStyle="1" w:styleId="Alpha3-Aitalic">
    <w:name w:val="Alpha 3-(A) italic"/>
    <w:basedOn w:val="Normal"/>
    <w:rsid w:val="001F78DD"/>
    <w:pPr>
      <w:numPr>
        <w:numId w:val="45"/>
      </w:numPr>
      <w:jc w:val="both"/>
    </w:pPr>
    <w:rPr>
      <w:i/>
    </w:rPr>
  </w:style>
  <w:style w:type="paragraph" w:customStyle="1" w:styleId="Alpha4-Aitalic">
    <w:name w:val="Alpha 4-(A) italic"/>
    <w:basedOn w:val="Normal"/>
    <w:rsid w:val="001F78DD"/>
    <w:pPr>
      <w:numPr>
        <w:numId w:val="46"/>
      </w:numPr>
      <w:jc w:val="both"/>
    </w:pPr>
    <w:rPr>
      <w:i/>
    </w:rPr>
  </w:style>
  <w:style w:type="paragraph" w:customStyle="1" w:styleId="Alpha5-Aitalic">
    <w:name w:val="Alpha 5-(A) italic"/>
    <w:basedOn w:val="Normal"/>
    <w:rsid w:val="00380F94"/>
    <w:pPr>
      <w:numPr>
        <w:numId w:val="48"/>
      </w:numPr>
      <w:jc w:val="both"/>
    </w:pPr>
    <w:rPr>
      <w:i/>
    </w:rPr>
  </w:style>
  <w:style w:type="paragraph" w:styleId="Title">
    <w:name w:val="Title"/>
    <w:basedOn w:val="Normal"/>
    <w:qFormat/>
    <w:rsid w:val="00B17B3B"/>
    <w:pPr>
      <w:spacing w:before="240" w:after="60"/>
      <w:jc w:val="center"/>
      <w:outlineLvl w:val="0"/>
    </w:pPr>
    <w:rPr>
      <w:b/>
      <w:bCs/>
      <w:kern w:val="28"/>
      <w:sz w:val="25"/>
      <w:szCs w:val="32"/>
    </w:rPr>
  </w:style>
  <w:style w:type="table" w:styleId="TableGrid">
    <w:name w:val="Table Grid"/>
    <w:basedOn w:val="TableNormal"/>
    <w:uiPriority w:val="59"/>
    <w:rsid w:val="00CE1A85"/>
    <w:pPr>
      <w:spacing w:after="140" w:line="29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evel-Iblock">
    <w:name w:val="3Level-(I)block"/>
    <w:basedOn w:val="Normal"/>
    <w:rsid w:val="00A53740"/>
    <w:pPr>
      <w:numPr>
        <w:ilvl w:val="2"/>
        <w:numId w:val="49"/>
      </w:numPr>
    </w:pPr>
  </w:style>
  <w:style w:type="paragraph" w:customStyle="1" w:styleId="TableBullet">
    <w:name w:val="Table Bullet"/>
    <w:basedOn w:val="CellBody"/>
    <w:rsid w:val="008D2B8E"/>
    <w:pPr>
      <w:numPr>
        <w:numId w:val="50"/>
      </w:numPr>
      <w:jc w:val="both"/>
    </w:pPr>
  </w:style>
  <w:style w:type="paragraph" w:styleId="BodyText">
    <w:name w:val="Body Text"/>
    <w:basedOn w:val="Normal"/>
    <w:link w:val="BodyTextChar"/>
    <w:unhideWhenUsed/>
    <w:rsid w:val="00084BD6"/>
    <w:pPr>
      <w:spacing w:after="120" w:line="240" w:lineRule="exact"/>
      <w:jc w:val="both"/>
    </w:pPr>
    <w:rPr>
      <w:kern w:val="0"/>
      <w:sz w:val="24"/>
      <w:lang w:val="en-US"/>
    </w:rPr>
  </w:style>
  <w:style w:type="character" w:customStyle="1" w:styleId="BodyTextChar">
    <w:name w:val="Body Text Char"/>
    <w:basedOn w:val="DefaultParagraphFont"/>
    <w:link w:val="BodyText"/>
    <w:rsid w:val="00084BD6"/>
    <w:rPr>
      <w:rFonts w:eastAsia="Times New Roman"/>
      <w:sz w:val="24"/>
      <w:lang w:val="en-US" w:eastAsia="en-US"/>
    </w:rPr>
  </w:style>
  <w:style w:type="paragraph" w:styleId="CommentText">
    <w:name w:val="annotation text"/>
    <w:basedOn w:val="Normal"/>
    <w:link w:val="CommentTextChar"/>
    <w:semiHidden/>
    <w:unhideWhenUsed/>
    <w:rsid w:val="00084BD6"/>
    <w:pPr>
      <w:spacing w:line="240" w:lineRule="auto"/>
    </w:pPr>
  </w:style>
  <w:style w:type="character" w:customStyle="1" w:styleId="CommentTextChar">
    <w:name w:val="Comment Text Char"/>
    <w:basedOn w:val="DefaultParagraphFont"/>
    <w:link w:val="CommentText"/>
    <w:semiHidden/>
    <w:rsid w:val="00084BD6"/>
    <w:rPr>
      <w:rFonts w:eastAsia="Times New Roman"/>
      <w:kern w:val="20"/>
      <w:lang w:eastAsia="en-US"/>
    </w:rPr>
  </w:style>
  <w:style w:type="paragraph" w:styleId="CommentSubject">
    <w:name w:val="annotation subject"/>
    <w:basedOn w:val="CommentText"/>
    <w:next w:val="CommentText"/>
    <w:link w:val="CommentSubjectChar"/>
    <w:semiHidden/>
    <w:unhideWhenUsed/>
    <w:rsid w:val="00084BD6"/>
    <w:pPr>
      <w:spacing w:after="240"/>
      <w:jc w:val="both"/>
    </w:pPr>
    <w:rPr>
      <w:b/>
      <w:bCs/>
      <w:kern w:val="0"/>
      <w:lang w:val="en-US"/>
    </w:rPr>
  </w:style>
  <w:style w:type="character" w:customStyle="1" w:styleId="CommentSubjectChar">
    <w:name w:val="Comment Subject Char"/>
    <w:basedOn w:val="CommentTextChar"/>
    <w:link w:val="CommentSubject"/>
    <w:semiHidden/>
    <w:rsid w:val="00084BD6"/>
    <w:rPr>
      <w:rFonts w:eastAsia="Times New Roman"/>
      <w:b/>
      <w:bCs/>
      <w:kern w:val="20"/>
      <w:lang w:val="en-US" w:eastAsia="en-US"/>
    </w:rPr>
  </w:style>
  <w:style w:type="paragraph" w:customStyle="1" w:styleId="BodyUSOC">
    <w:name w:val="Body_US_OC"/>
    <w:basedOn w:val="Normal"/>
    <w:rsid w:val="00DD1A72"/>
    <w:pPr>
      <w:spacing w:after="240" w:line="240" w:lineRule="atLeast"/>
      <w:ind w:firstLine="431"/>
      <w:jc w:val="both"/>
    </w:pPr>
    <w:rPr>
      <w:kern w:val="0"/>
      <w:lang w:val="en-US"/>
    </w:rPr>
  </w:style>
  <w:style w:type="paragraph" w:customStyle="1" w:styleId="TitleLeftBold">
    <w:name w:val="Title Left Bold"/>
    <w:basedOn w:val="Normal"/>
    <w:rsid w:val="007A3008"/>
    <w:rPr>
      <w:rFonts w:eastAsia="Arial"/>
      <w:b/>
      <w:bCs/>
      <w:lang w:val="en-US"/>
    </w:rPr>
  </w:style>
  <w:style w:type="paragraph" w:customStyle="1" w:styleId="TitleCenterBold">
    <w:name w:val="Title Center Bold"/>
    <w:basedOn w:val="Normal"/>
    <w:rsid w:val="007A3008"/>
    <w:rPr>
      <w:rFonts w:eastAsia="Arial"/>
      <w:b/>
      <w:bCs/>
      <w:lang w:val="en-US"/>
    </w:rPr>
  </w:style>
  <w:style w:type="paragraph" w:customStyle="1" w:styleId="BodyTextNoIndent">
    <w:name w:val="Body Text No Indent"/>
    <w:basedOn w:val="Body"/>
    <w:rsid w:val="007D6EA3"/>
    <w:rPr>
      <w:rFonts w:asciiTheme="majorHAnsi" w:hAnsiTheme="majorHAnsi" w:cstheme="majorHAnsi"/>
    </w:rPr>
  </w:style>
  <w:style w:type="character" w:styleId="UnresolvedMention">
    <w:name w:val="Unresolved Mention"/>
    <w:basedOn w:val="DefaultParagraphFont"/>
    <w:uiPriority w:val="99"/>
    <w:semiHidden/>
    <w:unhideWhenUsed/>
    <w:rsid w:val="00682FB1"/>
    <w:rPr>
      <w:color w:val="808080"/>
      <w:shd w:val="clear" w:color="auto" w:fill="E6E6E6"/>
    </w:rPr>
  </w:style>
  <w:style w:type="paragraph" w:styleId="ListParagraph">
    <w:name w:val="List Paragraph"/>
    <w:basedOn w:val="Normal"/>
    <w:uiPriority w:val="34"/>
    <w:semiHidden/>
    <w:qFormat/>
    <w:rsid w:val="00C71F34"/>
    <w:pPr>
      <w:spacing w:after="240" w:line="240" w:lineRule="exact"/>
      <w:ind w:left="720"/>
      <w:contextualSpacing/>
      <w:jc w:val="both"/>
    </w:pPr>
    <w:rPr>
      <w:kern w:val="0"/>
      <w:sz w:val="24"/>
      <w:lang w:val="en-US"/>
    </w:rPr>
  </w:style>
  <w:style w:type="paragraph" w:customStyle="1" w:styleId="L2Hed">
    <w:name w:val="L2Hed"/>
    <w:basedOn w:val="BodyUSOC"/>
    <w:next w:val="BodyUSOC"/>
    <w:rsid w:val="00A67CA8"/>
    <w:pPr>
      <w:keepNext/>
      <w:tabs>
        <w:tab w:val="left" w:pos="432"/>
      </w:tabs>
      <w:ind w:firstLine="0"/>
    </w:pPr>
    <w:rPr>
      <w:b/>
    </w:rPr>
  </w:style>
  <w:style w:type="paragraph" w:styleId="BalloonText">
    <w:name w:val="Balloon Text"/>
    <w:basedOn w:val="Normal"/>
    <w:link w:val="BalloonTextChar"/>
    <w:semiHidden/>
    <w:unhideWhenUsed/>
    <w:rsid w:val="00043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43EFE"/>
    <w:rPr>
      <w:rFonts w:ascii="Segoe UI" w:eastAsia="Times New Roman" w:hAnsi="Segoe UI" w:cs="Segoe UI"/>
      <w:kern w:val="20"/>
      <w:sz w:val="18"/>
      <w:szCs w:val="18"/>
      <w:lang w:eastAsia="en-US"/>
    </w:rPr>
  </w:style>
  <w:style w:type="paragraph" w:styleId="Revision">
    <w:name w:val="Revision"/>
    <w:hidden/>
    <w:uiPriority w:val="99"/>
    <w:semiHidden/>
    <w:rsid w:val="0035191C"/>
    <w:rPr>
      <w:rFonts w:eastAsia="Times New Roman"/>
      <w:kern w:val="20"/>
      <w:lang w:eastAsia="en-US"/>
    </w:rPr>
  </w:style>
  <w:style w:type="table" w:customStyle="1" w:styleId="TableGrid1">
    <w:name w:val="Table Grid1"/>
    <w:basedOn w:val="TableNormal"/>
    <w:next w:val="TableGrid"/>
    <w:uiPriority w:val="59"/>
    <w:rsid w:val="00771746"/>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Item">
    <w:name w:val="Cell-Item"/>
    <w:basedOn w:val="BodyUSOC"/>
    <w:rsid w:val="00EC492E"/>
    <w:pPr>
      <w:tabs>
        <w:tab w:val="right" w:leader="dot" w:pos="7200"/>
      </w:tabs>
      <w:spacing w:after="40"/>
      <w:ind w:left="144" w:hanging="144"/>
      <w:jc w:val="left"/>
    </w:pPr>
  </w:style>
  <w:style w:type="paragraph" w:customStyle="1" w:styleId="Cell-Data">
    <w:name w:val="Cell-Data"/>
    <w:basedOn w:val="BodyUSOC"/>
    <w:rsid w:val="00EC492E"/>
    <w:pPr>
      <w:spacing w:after="40"/>
      <w:ind w:firstLine="0"/>
      <w:jc w:val="right"/>
    </w:pPr>
  </w:style>
  <w:style w:type="paragraph" w:customStyle="1" w:styleId="Cell-Hed">
    <w:name w:val="Cell-Hed"/>
    <w:basedOn w:val="BodyUSOC"/>
    <w:rsid w:val="00EC492E"/>
    <w:pPr>
      <w:keepNext/>
      <w:spacing w:before="40" w:after="20" w:line="220" w:lineRule="exact"/>
      <w:ind w:firstLine="0"/>
      <w:jc w:val="center"/>
    </w:pPr>
    <w:rPr>
      <w:b/>
      <w:sz w:val="19"/>
    </w:rPr>
  </w:style>
  <w:style w:type="table" w:customStyle="1" w:styleId="TableGrid2">
    <w:name w:val="Table Grid2"/>
    <w:basedOn w:val="TableNormal"/>
    <w:next w:val="TableGrid"/>
    <w:uiPriority w:val="59"/>
    <w:rsid w:val="00D515D6"/>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39"/>
    <w:rsid w:val="00911653"/>
    <w:rPr>
      <w:rFonts w:eastAsia="Times New Roman"/>
      <w:kern w:val="20"/>
      <w:sz w:val="19"/>
      <w:lang w:eastAsia="en-US"/>
    </w:rPr>
  </w:style>
  <w:style w:type="paragraph" w:styleId="NormalWeb">
    <w:name w:val="Normal (Web)"/>
    <w:basedOn w:val="Normal"/>
    <w:semiHidden/>
    <w:unhideWhenUsed/>
    <w:rsid w:val="006E714E"/>
    <w:rPr>
      <w:sz w:val="24"/>
      <w:szCs w:val="24"/>
    </w:rPr>
  </w:style>
  <w:style w:type="character" w:styleId="SubtleEmphasis">
    <w:name w:val="Subtle Emphasis"/>
    <w:basedOn w:val="DefaultParagraphFont"/>
    <w:uiPriority w:val="19"/>
    <w:semiHidden/>
    <w:qFormat/>
    <w:rsid w:val="007B12B0"/>
    <w:rPr>
      <w:i/>
      <w:iCs/>
      <w:color w:val="404040" w:themeColor="text1" w:themeTint="BF"/>
    </w:rPr>
  </w:style>
  <w:style w:type="character" w:styleId="Emphasis">
    <w:name w:val="Emphasis"/>
    <w:basedOn w:val="DefaultParagraphFont"/>
    <w:semiHidden/>
    <w:qFormat/>
    <w:rsid w:val="007B12B0"/>
    <w:rPr>
      <w:i/>
      <w:iCs/>
    </w:rPr>
  </w:style>
  <w:style w:type="character" w:styleId="IntenseEmphasis">
    <w:name w:val="Intense Emphasis"/>
    <w:basedOn w:val="DefaultParagraphFont"/>
    <w:uiPriority w:val="21"/>
    <w:semiHidden/>
    <w:qFormat/>
    <w:rsid w:val="007B12B0"/>
    <w:rPr>
      <w:i/>
      <w:iCs/>
      <w:color w:val="AF005F" w:themeColor="accent1"/>
    </w:rPr>
  </w:style>
  <w:style w:type="character" w:styleId="Strong">
    <w:name w:val="Strong"/>
    <w:basedOn w:val="DefaultParagraphFont"/>
    <w:semiHidden/>
    <w:qFormat/>
    <w:rsid w:val="007B12B0"/>
    <w:rPr>
      <w:b/>
      <w:bCs/>
    </w:rPr>
  </w:style>
  <w:style w:type="paragraph" w:styleId="Quote">
    <w:name w:val="Quote"/>
    <w:basedOn w:val="Normal"/>
    <w:next w:val="Normal"/>
    <w:link w:val="QuoteChar"/>
    <w:uiPriority w:val="29"/>
    <w:semiHidden/>
    <w:qFormat/>
    <w:rsid w:val="007B12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12B0"/>
    <w:rPr>
      <w:rFonts w:eastAsia="Times New Roman"/>
      <w:i/>
      <w:iCs/>
      <w:color w:val="404040" w:themeColor="text1" w:themeTint="BF"/>
      <w:kern w:val="20"/>
      <w:lang w:eastAsia="en-US"/>
    </w:rPr>
  </w:style>
  <w:style w:type="paragraph" w:styleId="IntenseQuote">
    <w:name w:val="Intense Quote"/>
    <w:basedOn w:val="Normal"/>
    <w:next w:val="Normal"/>
    <w:link w:val="IntenseQuoteChar"/>
    <w:uiPriority w:val="30"/>
    <w:semiHidden/>
    <w:qFormat/>
    <w:rsid w:val="007B12B0"/>
    <w:pPr>
      <w:pBdr>
        <w:top w:val="single" w:sz="4" w:space="10" w:color="AF005F" w:themeColor="accent1"/>
        <w:bottom w:val="single" w:sz="4" w:space="10" w:color="AF005F" w:themeColor="accent1"/>
      </w:pBdr>
      <w:spacing w:before="360" w:after="360"/>
      <w:ind w:left="864" w:right="864"/>
      <w:jc w:val="center"/>
    </w:pPr>
    <w:rPr>
      <w:i/>
      <w:iCs/>
      <w:color w:val="AF005F" w:themeColor="accent1"/>
    </w:rPr>
  </w:style>
  <w:style w:type="character" w:customStyle="1" w:styleId="IntenseQuoteChar">
    <w:name w:val="Intense Quote Char"/>
    <w:basedOn w:val="DefaultParagraphFont"/>
    <w:link w:val="IntenseQuote"/>
    <w:uiPriority w:val="30"/>
    <w:rsid w:val="007B12B0"/>
    <w:rPr>
      <w:rFonts w:eastAsia="Times New Roman"/>
      <w:i/>
      <w:iCs/>
      <w:color w:val="AF005F" w:themeColor="accent1"/>
      <w:kern w:val="20"/>
      <w:lang w:eastAsia="en-US"/>
    </w:rPr>
  </w:style>
  <w:style w:type="character" w:styleId="SubtleReference">
    <w:name w:val="Subtle Reference"/>
    <w:basedOn w:val="DefaultParagraphFont"/>
    <w:uiPriority w:val="31"/>
    <w:semiHidden/>
    <w:qFormat/>
    <w:rsid w:val="007B12B0"/>
    <w:rPr>
      <w:smallCaps/>
      <w:color w:val="5A5A5A" w:themeColor="text1" w:themeTint="A5"/>
    </w:rPr>
  </w:style>
  <w:style w:type="character" w:styleId="IntenseReference">
    <w:name w:val="Intense Reference"/>
    <w:basedOn w:val="DefaultParagraphFont"/>
    <w:uiPriority w:val="32"/>
    <w:semiHidden/>
    <w:qFormat/>
    <w:rsid w:val="007B12B0"/>
    <w:rPr>
      <w:b/>
      <w:bCs/>
      <w:smallCaps/>
      <w:color w:val="AF005F" w:themeColor="accent1"/>
      <w:spacing w:val="5"/>
    </w:rPr>
  </w:style>
  <w:style w:type="character" w:styleId="BookTitle">
    <w:name w:val="Book Title"/>
    <w:basedOn w:val="DefaultParagraphFont"/>
    <w:uiPriority w:val="33"/>
    <w:semiHidden/>
    <w:qFormat/>
    <w:rsid w:val="007B12B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3764">
      <w:bodyDiv w:val="1"/>
      <w:marLeft w:val="0"/>
      <w:marRight w:val="0"/>
      <w:marTop w:val="0"/>
      <w:marBottom w:val="0"/>
      <w:divBdr>
        <w:top w:val="none" w:sz="0" w:space="0" w:color="auto"/>
        <w:left w:val="none" w:sz="0" w:space="0" w:color="auto"/>
        <w:bottom w:val="none" w:sz="0" w:space="0" w:color="auto"/>
        <w:right w:val="none" w:sz="0" w:space="0" w:color="auto"/>
      </w:divBdr>
    </w:div>
    <w:div w:id="599029937">
      <w:bodyDiv w:val="1"/>
      <w:marLeft w:val="0"/>
      <w:marRight w:val="0"/>
      <w:marTop w:val="0"/>
      <w:marBottom w:val="0"/>
      <w:divBdr>
        <w:top w:val="none" w:sz="0" w:space="0" w:color="auto"/>
        <w:left w:val="none" w:sz="0" w:space="0" w:color="auto"/>
        <w:bottom w:val="none" w:sz="0" w:space="0" w:color="auto"/>
        <w:right w:val="none" w:sz="0" w:space="0" w:color="auto"/>
      </w:divBdr>
    </w:div>
    <w:div w:id="769010345">
      <w:bodyDiv w:val="1"/>
      <w:marLeft w:val="0"/>
      <w:marRight w:val="0"/>
      <w:marTop w:val="0"/>
      <w:marBottom w:val="0"/>
      <w:divBdr>
        <w:top w:val="none" w:sz="0" w:space="0" w:color="auto"/>
        <w:left w:val="none" w:sz="0" w:space="0" w:color="auto"/>
        <w:bottom w:val="none" w:sz="0" w:space="0" w:color="auto"/>
        <w:right w:val="none" w:sz="0" w:space="0" w:color="auto"/>
      </w:divBdr>
    </w:div>
    <w:div w:id="1003581426">
      <w:bodyDiv w:val="1"/>
      <w:marLeft w:val="0"/>
      <w:marRight w:val="0"/>
      <w:marTop w:val="0"/>
      <w:marBottom w:val="0"/>
      <w:divBdr>
        <w:top w:val="none" w:sz="0" w:space="0" w:color="auto"/>
        <w:left w:val="none" w:sz="0" w:space="0" w:color="auto"/>
        <w:bottom w:val="none" w:sz="0" w:space="0" w:color="auto"/>
        <w:right w:val="none" w:sz="0" w:space="0" w:color="auto"/>
      </w:divBdr>
    </w:div>
    <w:div w:id="1084687375">
      <w:bodyDiv w:val="1"/>
      <w:marLeft w:val="0"/>
      <w:marRight w:val="0"/>
      <w:marTop w:val="0"/>
      <w:marBottom w:val="0"/>
      <w:divBdr>
        <w:top w:val="none" w:sz="0" w:space="0" w:color="auto"/>
        <w:left w:val="none" w:sz="0" w:space="0" w:color="auto"/>
        <w:bottom w:val="none" w:sz="0" w:space="0" w:color="auto"/>
        <w:right w:val="none" w:sz="0" w:space="0" w:color="auto"/>
      </w:divBdr>
    </w:div>
    <w:div w:id="1321427685">
      <w:bodyDiv w:val="1"/>
      <w:marLeft w:val="0"/>
      <w:marRight w:val="0"/>
      <w:marTop w:val="0"/>
      <w:marBottom w:val="0"/>
      <w:divBdr>
        <w:top w:val="none" w:sz="0" w:space="0" w:color="auto"/>
        <w:left w:val="none" w:sz="0" w:space="0" w:color="auto"/>
        <w:bottom w:val="none" w:sz="0" w:space="0" w:color="auto"/>
        <w:right w:val="none" w:sz="0" w:space="0" w:color="auto"/>
      </w:divBdr>
    </w:div>
    <w:div w:id="1746028192">
      <w:bodyDiv w:val="1"/>
      <w:marLeft w:val="0"/>
      <w:marRight w:val="0"/>
      <w:marTop w:val="0"/>
      <w:marBottom w:val="0"/>
      <w:divBdr>
        <w:top w:val="none" w:sz="0" w:space="0" w:color="auto"/>
        <w:left w:val="none" w:sz="0" w:space="0" w:color="auto"/>
        <w:bottom w:val="none" w:sz="0" w:space="0" w:color="auto"/>
        <w:right w:val="none" w:sz="0" w:space="0" w:color="auto"/>
      </w:divBdr>
    </w:div>
    <w:div w:id="1990860652">
      <w:bodyDiv w:val="1"/>
      <w:marLeft w:val="0"/>
      <w:marRight w:val="0"/>
      <w:marTop w:val="0"/>
      <w:marBottom w:val="0"/>
      <w:divBdr>
        <w:top w:val="none" w:sz="0" w:space="0" w:color="auto"/>
        <w:left w:val="none" w:sz="0" w:space="0" w:color="auto"/>
        <w:bottom w:val="none" w:sz="0" w:space="0" w:color="auto"/>
        <w:right w:val="none" w:sz="0" w:space="0" w:color="auto"/>
      </w:divBdr>
    </w:div>
    <w:div w:id="2004043920">
      <w:bodyDiv w:val="1"/>
      <w:marLeft w:val="0"/>
      <w:marRight w:val="0"/>
      <w:marTop w:val="0"/>
      <w:marBottom w:val="0"/>
      <w:divBdr>
        <w:top w:val="none" w:sz="0" w:space="0" w:color="auto"/>
        <w:left w:val="none" w:sz="0" w:space="0" w:color="auto"/>
        <w:bottom w:val="none" w:sz="0" w:space="0" w:color="auto"/>
        <w:right w:val="none" w:sz="0" w:space="0" w:color="auto"/>
      </w:divBdr>
    </w:div>
    <w:div w:id="2044938052">
      <w:bodyDiv w:val="1"/>
      <w:marLeft w:val="0"/>
      <w:marRight w:val="0"/>
      <w:marTop w:val="0"/>
      <w:marBottom w:val="0"/>
      <w:divBdr>
        <w:top w:val="none" w:sz="0" w:space="0" w:color="auto"/>
        <w:left w:val="none" w:sz="0" w:space="0" w:color="auto"/>
        <w:bottom w:val="none" w:sz="0" w:space="0" w:color="auto"/>
        <w:right w:val="none" w:sz="0" w:space="0" w:color="auto"/>
      </w:divBdr>
    </w:div>
    <w:div w:id="2071882252">
      <w:bodyDiv w:val="1"/>
      <w:marLeft w:val="0"/>
      <w:marRight w:val="0"/>
      <w:marTop w:val="0"/>
      <w:marBottom w:val="0"/>
      <w:divBdr>
        <w:top w:val="none" w:sz="0" w:space="0" w:color="auto"/>
        <w:left w:val="none" w:sz="0" w:space="0" w:color="auto"/>
        <w:bottom w:val="none" w:sz="0" w:space="0" w:color="auto"/>
        <w:right w:val="none" w:sz="0" w:space="0" w:color="auto"/>
      </w:divBdr>
    </w:div>
    <w:div w:id="2080320367">
      <w:bodyDiv w:val="1"/>
      <w:marLeft w:val="0"/>
      <w:marRight w:val="0"/>
      <w:marTop w:val="0"/>
      <w:marBottom w:val="0"/>
      <w:divBdr>
        <w:top w:val="none" w:sz="0" w:space="0" w:color="auto"/>
        <w:left w:val="none" w:sz="0" w:space="0" w:color="auto"/>
        <w:bottom w:val="none" w:sz="0" w:space="0" w:color="auto"/>
        <w:right w:val="none" w:sz="0" w:space="0" w:color="auto"/>
      </w:divBdr>
    </w:div>
    <w:div w:id="214538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  s t a n d a l o n e = " y e s " ? > < D i c t i o n a r y   S a v e d B y V e r s i o n = " 9 . 1 4 . 3 9 3 2 2 . 0 "   M i n i m u m V e r s i o n = " 7 . 2 . 0 . 0 "   x m l n s = " h t t p : / / s c h e m a s . b u s i n e s s - i n t e g r i t y . c o m / d e a l b u i l d e r / 2 0 0 6 / d i c t i o n a 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GBR01!124109946.4</documentid>
  <senderid>103366</senderid>
  <senderemail>FELIPE.LIMA@HSF.COM</senderemail>
  <lastmodified>2025-10-27T09:20:00.0000000+00:00</lastmodified>
  <database>GBR01</database>
</properties>
</file>

<file path=customXml/item4.xml><?xml version="1.0" encoding="utf-8"?>
<hs:root xmlns:hs="urn:HerbertSmith.Office.Word.Global">
  <iManRef>GBR01/124109946_4</iManRef>
</hs:root>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27767B01-C9DB-4587-911F-B0290BDD1412}">
  <ds:schemaRefs>
    <ds:schemaRef ds:uri="http://schemas.business-integrity.com/dealbuilder/2006/dictionary"/>
  </ds:schemaRefs>
</ds:datastoreItem>
</file>

<file path=customXml/itemProps2.xml><?xml version="1.0" encoding="utf-8"?>
<ds:datastoreItem xmlns:ds="http://schemas.openxmlformats.org/officeDocument/2006/customXml" ds:itemID="{F4D972D3-91E8-43C3-9463-24619C898A03}">
  <ds:schemaRefs>
    <ds:schemaRef ds:uri="http://schemas.openxmlformats.org/officeDocument/2006/bibliography"/>
  </ds:schemaRefs>
</ds:datastoreItem>
</file>

<file path=customXml/itemProps3.xml><?xml version="1.0" encoding="utf-8"?>
<ds:datastoreItem xmlns:ds="http://schemas.openxmlformats.org/officeDocument/2006/customXml" ds:itemID="{4972A415-360B-49AA-93BC-3BD1D89ED835}">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200DB434-DBBE-4DEF-9CBF-4865AE476211}">
  <ds:schemaRefs>
    <ds:schemaRef ds:uri="urn:HerbertSmith.Office.Word.Global"/>
  </ds:schemaRefs>
</ds:datastoreItem>
</file>

<file path=customXml/itemProps5.xml><?xml version="1.0" encoding="utf-8"?>
<ds:datastoreItem xmlns:ds="http://schemas.openxmlformats.org/officeDocument/2006/customXml" ds:itemID="{D9AF8CBD-1C0B-44F2-BB88-58D8E4953CB2}">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6997</Characters>
  <Application>Microsoft Office Word</Application>
  <DocSecurity>4</DocSecurity>
  <Lines>58</Lines>
  <Paragraphs>16</Paragraphs>
  <ScaleCrop>false</ScaleCrop>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Kelsey Traynor</cp:lastModifiedBy>
  <cp:revision>2</cp:revision>
  <dcterms:created xsi:type="dcterms:W3CDTF">2025-10-27T09:29:00Z</dcterms:created>
  <dcterms:modified xsi:type="dcterms:W3CDTF">2025-10-27T09:29:00Z</dcterms:modified>
</cp:coreProperties>
</file>